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0CC6" w14:textId="77777777" w:rsidR="00744935" w:rsidRPr="001E5D4D" w:rsidRDefault="00E2128A" w:rsidP="001E5D4D">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bookmarkStart w:id="0" w:name="_TOC_250010"/>
      <w:r w:rsidRPr="001E5D4D">
        <w:rPr>
          <w:rFonts w:ascii="Times New Roman" w:eastAsia="Tahoma" w:hAnsi="Times New Roman" w:cs="Times New Roman"/>
          <w:b/>
          <w:bCs/>
          <w:color w:val="F26522"/>
          <w:spacing w:val="62"/>
          <w:kern w:val="0"/>
          <w:sz w:val="24"/>
          <w:szCs w:val="24"/>
          <w14:ligatures w14:val="none"/>
        </w:rPr>
        <w:t xml:space="preserve"> </w:t>
      </w:r>
    </w:p>
    <w:p w14:paraId="23923DBD" w14:textId="77777777" w:rsidR="00744935" w:rsidRPr="001E5D4D" w:rsidRDefault="00744935" w:rsidP="001E5D4D">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p>
    <w:p w14:paraId="121701FE" w14:textId="07457959" w:rsidR="00E2128A" w:rsidRPr="00B17893" w:rsidRDefault="00E2128A" w:rsidP="00B17893">
      <w:pPr>
        <w:widowControl w:val="0"/>
        <w:autoSpaceDE w:val="0"/>
        <w:autoSpaceDN w:val="0"/>
        <w:spacing w:before="79" w:after="0" w:line="360" w:lineRule="auto"/>
        <w:ind w:right="321"/>
        <w:jc w:val="center"/>
        <w:outlineLvl w:val="2"/>
        <w:rPr>
          <w:rFonts w:ascii="Times New Roman" w:eastAsia="Tahoma" w:hAnsi="Times New Roman" w:cs="Times New Roman"/>
          <w:b/>
          <w:bCs/>
          <w:kern w:val="0"/>
          <w:sz w:val="24"/>
          <w:szCs w:val="24"/>
          <w14:ligatures w14:val="none"/>
        </w:rPr>
      </w:pPr>
      <w:r w:rsidRPr="001E5D4D">
        <w:rPr>
          <w:rFonts w:ascii="Times New Roman" w:eastAsia="Tahoma" w:hAnsi="Times New Roman" w:cs="Times New Roman"/>
          <w:b/>
          <w:bCs/>
          <w:color w:val="F26522"/>
          <w:w w:val="85"/>
          <w:kern w:val="0"/>
          <w:sz w:val="24"/>
          <w:szCs w:val="24"/>
          <w14:ligatures w14:val="none"/>
        </w:rPr>
        <w:t>BECERİ</w:t>
      </w:r>
      <w:r w:rsidRPr="001E5D4D">
        <w:rPr>
          <w:rFonts w:ascii="Times New Roman" w:eastAsia="Tahoma" w:hAnsi="Times New Roman" w:cs="Times New Roman"/>
          <w:b/>
          <w:bCs/>
          <w:color w:val="F26522"/>
          <w:spacing w:val="-14"/>
          <w:w w:val="85"/>
          <w:kern w:val="0"/>
          <w:sz w:val="24"/>
          <w:szCs w:val="24"/>
          <w14:ligatures w14:val="none"/>
        </w:rPr>
        <w:t xml:space="preserve"> </w:t>
      </w:r>
      <w:r w:rsidRPr="001E5D4D">
        <w:rPr>
          <w:rFonts w:ascii="Times New Roman" w:eastAsia="Tahoma" w:hAnsi="Times New Roman" w:cs="Times New Roman"/>
          <w:b/>
          <w:bCs/>
          <w:color w:val="F26522"/>
          <w:w w:val="85"/>
          <w:kern w:val="0"/>
          <w:sz w:val="24"/>
          <w:szCs w:val="24"/>
          <w14:ligatures w14:val="none"/>
        </w:rPr>
        <w:t>EDİNİM</w:t>
      </w:r>
      <w:r w:rsidRPr="001E5D4D">
        <w:rPr>
          <w:rFonts w:ascii="Times New Roman" w:eastAsia="Tahoma" w:hAnsi="Times New Roman" w:cs="Times New Roman"/>
          <w:b/>
          <w:bCs/>
          <w:color w:val="F26522"/>
          <w:spacing w:val="-15"/>
          <w:w w:val="85"/>
          <w:kern w:val="0"/>
          <w:sz w:val="24"/>
          <w:szCs w:val="24"/>
          <w14:ligatures w14:val="none"/>
        </w:rPr>
        <w:t xml:space="preserve"> </w:t>
      </w:r>
      <w:bookmarkEnd w:id="0"/>
      <w:r w:rsidRPr="001E5D4D">
        <w:rPr>
          <w:rFonts w:ascii="Times New Roman" w:eastAsia="Tahoma" w:hAnsi="Times New Roman" w:cs="Times New Roman"/>
          <w:b/>
          <w:bCs/>
          <w:color w:val="F26522"/>
          <w:spacing w:val="-2"/>
          <w:w w:val="85"/>
          <w:kern w:val="0"/>
          <w:sz w:val="24"/>
          <w:szCs w:val="24"/>
          <w14:ligatures w14:val="none"/>
        </w:rPr>
        <w:t>RAPORU</w:t>
      </w:r>
    </w:p>
    <w:p w14:paraId="73D33B46" w14:textId="77777777" w:rsidR="00E2128A" w:rsidRPr="001E5D4D" w:rsidRDefault="00E2128A" w:rsidP="001E5D4D">
      <w:pPr>
        <w:widowControl w:val="0"/>
        <w:autoSpaceDE w:val="0"/>
        <w:autoSpaceDN w:val="0"/>
        <w:spacing w:before="214" w:after="0" w:line="360" w:lineRule="auto"/>
        <w:rPr>
          <w:rFonts w:ascii="Times New Roman" w:eastAsia="Tahoma" w:hAnsi="Times New Roman" w:cs="Times New Roman"/>
          <w:kern w:val="0"/>
          <w:sz w:val="24"/>
          <w:szCs w:val="24"/>
          <w14:ligatures w14:val="none"/>
        </w:rPr>
      </w:pPr>
    </w:p>
    <w:tbl>
      <w:tblPr>
        <w:tblStyle w:val="TableNormal"/>
        <w:tblW w:w="0" w:type="auto"/>
        <w:tblInd w:w="740"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2480"/>
        <w:gridCol w:w="2480"/>
        <w:gridCol w:w="2480"/>
        <w:gridCol w:w="2480"/>
      </w:tblGrid>
      <w:tr w:rsidR="00E2128A" w:rsidRPr="001E5D4D" w14:paraId="45E4AEA7" w14:textId="77777777" w:rsidTr="00AB2483">
        <w:trPr>
          <w:trHeight w:val="350"/>
        </w:trPr>
        <w:tc>
          <w:tcPr>
            <w:tcW w:w="2480" w:type="dxa"/>
            <w:shd w:val="clear" w:color="auto" w:fill="EED9D0"/>
          </w:tcPr>
          <w:p w14:paraId="0995D3C2" w14:textId="77777777" w:rsidR="00E2128A" w:rsidRPr="001E5D4D" w:rsidRDefault="00E2128A" w:rsidP="001E5D4D">
            <w:pPr>
              <w:spacing w:before="75"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z w:val="24"/>
                <w:szCs w:val="24"/>
              </w:rPr>
              <w:t>Çocuğun</w:t>
            </w:r>
            <w:r w:rsidRPr="001E5D4D">
              <w:rPr>
                <w:rFonts w:ascii="Times New Roman" w:eastAsia="Tahoma" w:hAnsi="Times New Roman" w:cs="Times New Roman"/>
                <w:color w:val="231F20"/>
                <w:spacing w:val="-23"/>
                <w:sz w:val="24"/>
                <w:szCs w:val="24"/>
              </w:rPr>
              <w:t xml:space="preserve"> </w:t>
            </w:r>
            <w:r w:rsidRPr="001E5D4D">
              <w:rPr>
                <w:rFonts w:ascii="Times New Roman" w:eastAsia="Tahoma" w:hAnsi="Times New Roman" w:cs="Times New Roman"/>
                <w:color w:val="231F20"/>
                <w:sz w:val="24"/>
                <w:szCs w:val="24"/>
              </w:rPr>
              <w:t>Adı</w:t>
            </w:r>
            <w:r w:rsidRPr="001E5D4D">
              <w:rPr>
                <w:rFonts w:ascii="Times New Roman" w:eastAsia="Tahoma" w:hAnsi="Times New Roman" w:cs="Times New Roman"/>
                <w:color w:val="231F20"/>
                <w:spacing w:val="-22"/>
                <w:sz w:val="24"/>
                <w:szCs w:val="24"/>
              </w:rPr>
              <w:t xml:space="preserve"> </w:t>
            </w:r>
            <w:r w:rsidRPr="001E5D4D">
              <w:rPr>
                <w:rFonts w:ascii="Times New Roman" w:eastAsia="Tahoma" w:hAnsi="Times New Roman" w:cs="Times New Roman"/>
                <w:color w:val="231F20"/>
                <w:spacing w:val="-2"/>
                <w:sz w:val="24"/>
                <w:szCs w:val="24"/>
              </w:rPr>
              <w:t>Soyadı</w:t>
            </w:r>
          </w:p>
        </w:tc>
        <w:tc>
          <w:tcPr>
            <w:tcW w:w="2480" w:type="dxa"/>
          </w:tcPr>
          <w:p w14:paraId="53E97F89" w14:textId="6CDC98D7" w:rsidR="00E2128A" w:rsidRPr="001E5D4D" w:rsidRDefault="00E2128A" w:rsidP="001E5D4D">
            <w:pPr>
              <w:spacing w:line="360" w:lineRule="auto"/>
              <w:rPr>
                <w:rFonts w:ascii="Times New Roman" w:eastAsia="Tahoma" w:hAnsi="Times New Roman" w:cs="Times New Roman"/>
                <w:sz w:val="24"/>
                <w:szCs w:val="24"/>
              </w:rPr>
            </w:pPr>
          </w:p>
        </w:tc>
        <w:tc>
          <w:tcPr>
            <w:tcW w:w="2480" w:type="dxa"/>
            <w:shd w:val="clear" w:color="auto" w:fill="EED9D0"/>
          </w:tcPr>
          <w:p w14:paraId="3FCE7E3D" w14:textId="77777777" w:rsidR="00E2128A" w:rsidRPr="001E5D4D" w:rsidRDefault="00E2128A" w:rsidP="001E5D4D">
            <w:pPr>
              <w:spacing w:before="75"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Çocuğun</w:t>
            </w:r>
            <w:r w:rsidRPr="001E5D4D">
              <w:rPr>
                <w:rFonts w:ascii="Times New Roman" w:eastAsia="Tahoma" w:hAnsi="Times New Roman" w:cs="Times New Roman"/>
                <w:color w:val="231F20"/>
                <w:spacing w:val="-21"/>
                <w:sz w:val="24"/>
                <w:szCs w:val="24"/>
              </w:rPr>
              <w:t xml:space="preserve"> </w:t>
            </w:r>
            <w:r w:rsidRPr="001E5D4D">
              <w:rPr>
                <w:rFonts w:ascii="Times New Roman" w:eastAsia="Tahoma" w:hAnsi="Times New Roman" w:cs="Times New Roman"/>
                <w:color w:val="231F20"/>
                <w:spacing w:val="-2"/>
                <w:sz w:val="24"/>
                <w:szCs w:val="24"/>
              </w:rPr>
              <w:t>Doğum</w:t>
            </w:r>
            <w:r w:rsidRPr="001E5D4D">
              <w:rPr>
                <w:rFonts w:ascii="Times New Roman" w:eastAsia="Tahoma" w:hAnsi="Times New Roman" w:cs="Times New Roman"/>
                <w:color w:val="231F20"/>
                <w:spacing w:val="-20"/>
                <w:sz w:val="24"/>
                <w:szCs w:val="24"/>
              </w:rPr>
              <w:t xml:space="preserve"> </w:t>
            </w:r>
            <w:r w:rsidRPr="001E5D4D">
              <w:rPr>
                <w:rFonts w:ascii="Times New Roman" w:eastAsia="Tahoma" w:hAnsi="Times New Roman" w:cs="Times New Roman"/>
                <w:color w:val="231F20"/>
                <w:spacing w:val="-2"/>
                <w:sz w:val="24"/>
                <w:szCs w:val="24"/>
              </w:rPr>
              <w:t>Tarihi</w:t>
            </w:r>
          </w:p>
        </w:tc>
        <w:tc>
          <w:tcPr>
            <w:tcW w:w="2480" w:type="dxa"/>
          </w:tcPr>
          <w:p w14:paraId="6FCDD155" w14:textId="68CE0EF0" w:rsidR="00E2128A" w:rsidRPr="001E5D4D" w:rsidRDefault="00E2128A" w:rsidP="001E5D4D">
            <w:pPr>
              <w:spacing w:line="360" w:lineRule="auto"/>
              <w:rPr>
                <w:rFonts w:ascii="Times New Roman" w:eastAsia="Tahoma" w:hAnsi="Times New Roman" w:cs="Times New Roman"/>
                <w:sz w:val="24"/>
                <w:szCs w:val="24"/>
              </w:rPr>
            </w:pPr>
          </w:p>
        </w:tc>
      </w:tr>
      <w:tr w:rsidR="00E2128A" w:rsidRPr="001E5D4D" w14:paraId="0B259B86" w14:textId="77777777" w:rsidTr="00AB2483">
        <w:trPr>
          <w:trHeight w:val="350"/>
        </w:trPr>
        <w:tc>
          <w:tcPr>
            <w:tcW w:w="2480" w:type="dxa"/>
            <w:shd w:val="clear" w:color="auto" w:fill="EED9D0"/>
          </w:tcPr>
          <w:p w14:paraId="710D1169" w14:textId="77777777" w:rsidR="00E2128A" w:rsidRPr="001E5D4D" w:rsidRDefault="00E2128A" w:rsidP="001E5D4D">
            <w:pPr>
              <w:spacing w:before="75"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4"/>
                <w:sz w:val="24"/>
                <w:szCs w:val="24"/>
              </w:rPr>
              <w:t>Öğretmen</w:t>
            </w:r>
            <w:r w:rsidRPr="001E5D4D">
              <w:rPr>
                <w:rFonts w:ascii="Times New Roman" w:eastAsia="Tahoma" w:hAnsi="Times New Roman" w:cs="Times New Roman"/>
                <w:color w:val="231F20"/>
                <w:spacing w:val="-14"/>
                <w:sz w:val="24"/>
                <w:szCs w:val="24"/>
              </w:rPr>
              <w:t xml:space="preserve"> </w:t>
            </w:r>
            <w:r w:rsidRPr="001E5D4D">
              <w:rPr>
                <w:rFonts w:ascii="Times New Roman" w:eastAsia="Tahoma" w:hAnsi="Times New Roman" w:cs="Times New Roman"/>
                <w:color w:val="231F20"/>
                <w:spacing w:val="-4"/>
                <w:sz w:val="24"/>
                <w:szCs w:val="24"/>
              </w:rPr>
              <w:t>Adı</w:t>
            </w:r>
            <w:r w:rsidRPr="001E5D4D">
              <w:rPr>
                <w:rFonts w:ascii="Times New Roman" w:eastAsia="Tahoma" w:hAnsi="Times New Roman" w:cs="Times New Roman"/>
                <w:color w:val="231F20"/>
                <w:spacing w:val="-14"/>
                <w:sz w:val="24"/>
                <w:szCs w:val="24"/>
              </w:rPr>
              <w:t xml:space="preserve"> </w:t>
            </w:r>
            <w:r w:rsidRPr="001E5D4D">
              <w:rPr>
                <w:rFonts w:ascii="Times New Roman" w:eastAsia="Tahoma" w:hAnsi="Times New Roman" w:cs="Times New Roman"/>
                <w:color w:val="231F20"/>
                <w:spacing w:val="-4"/>
                <w:sz w:val="24"/>
                <w:szCs w:val="24"/>
              </w:rPr>
              <w:t>Soyadı</w:t>
            </w:r>
          </w:p>
        </w:tc>
        <w:tc>
          <w:tcPr>
            <w:tcW w:w="2480" w:type="dxa"/>
          </w:tcPr>
          <w:p w14:paraId="1D61D3B2" w14:textId="77777777" w:rsidR="00E2128A" w:rsidRPr="001E5D4D" w:rsidRDefault="00E2128A" w:rsidP="001E5D4D">
            <w:pPr>
              <w:spacing w:line="360" w:lineRule="auto"/>
              <w:rPr>
                <w:rFonts w:ascii="Times New Roman" w:eastAsia="Tahoma" w:hAnsi="Times New Roman" w:cs="Times New Roman"/>
                <w:sz w:val="24"/>
                <w:szCs w:val="24"/>
              </w:rPr>
            </w:pPr>
          </w:p>
        </w:tc>
        <w:tc>
          <w:tcPr>
            <w:tcW w:w="2480" w:type="dxa"/>
            <w:shd w:val="clear" w:color="auto" w:fill="EED9D0"/>
          </w:tcPr>
          <w:p w14:paraId="4D031287" w14:textId="77777777" w:rsidR="00E2128A" w:rsidRPr="001E5D4D" w:rsidRDefault="00E2128A" w:rsidP="001E5D4D">
            <w:pPr>
              <w:spacing w:before="75"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Okula</w:t>
            </w:r>
            <w:r w:rsidRPr="001E5D4D">
              <w:rPr>
                <w:rFonts w:ascii="Times New Roman" w:eastAsia="Tahoma" w:hAnsi="Times New Roman" w:cs="Times New Roman"/>
                <w:color w:val="231F20"/>
                <w:spacing w:val="-19"/>
                <w:sz w:val="24"/>
                <w:szCs w:val="24"/>
              </w:rPr>
              <w:t xml:space="preserve"> </w:t>
            </w:r>
            <w:r w:rsidRPr="001E5D4D">
              <w:rPr>
                <w:rFonts w:ascii="Times New Roman" w:eastAsia="Tahoma" w:hAnsi="Times New Roman" w:cs="Times New Roman"/>
                <w:color w:val="231F20"/>
                <w:spacing w:val="-2"/>
                <w:sz w:val="24"/>
                <w:szCs w:val="24"/>
              </w:rPr>
              <w:t>Başlama</w:t>
            </w:r>
            <w:r w:rsidRPr="001E5D4D">
              <w:rPr>
                <w:rFonts w:ascii="Times New Roman" w:eastAsia="Tahoma" w:hAnsi="Times New Roman" w:cs="Times New Roman"/>
                <w:color w:val="231F20"/>
                <w:spacing w:val="-19"/>
                <w:sz w:val="24"/>
                <w:szCs w:val="24"/>
              </w:rPr>
              <w:t xml:space="preserve"> </w:t>
            </w:r>
            <w:r w:rsidRPr="001E5D4D">
              <w:rPr>
                <w:rFonts w:ascii="Times New Roman" w:eastAsia="Tahoma" w:hAnsi="Times New Roman" w:cs="Times New Roman"/>
                <w:color w:val="231F20"/>
                <w:spacing w:val="-2"/>
                <w:sz w:val="24"/>
                <w:szCs w:val="24"/>
              </w:rPr>
              <w:t>Tarihi</w:t>
            </w:r>
          </w:p>
        </w:tc>
        <w:tc>
          <w:tcPr>
            <w:tcW w:w="2480" w:type="dxa"/>
          </w:tcPr>
          <w:p w14:paraId="09EAAE19" w14:textId="77777777" w:rsidR="00E2128A" w:rsidRPr="001E5D4D" w:rsidRDefault="00E2128A" w:rsidP="001E5D4D">
            <w:pPr>
              <w:spacing w:line="360" w:lineRule="auto"/>
              <w:rPr>
                <w:rFonts w:ascii="Times New Roman" w:eastAsia="Tahoma" w:hAnsi="Times New Roman" w:cs="Times New Roman"/>
                <w:sz w:val="24"/>
                <w:szCs w:val="24"/>
              </w:rPr>
            </w:pPr>
          </w:p>
        </w:tc>
      </w:tr>
      <w:tr w:rsidR="00E2128A" w:rsidRPr="001E5D4D" w14:paraId="5D97BB1C" w14:textId="77777777" w:rsidTr="00AB2483">
        <w:trPr>
          <w:trHeight w:val="350"/>
        </w:trPr>
        <w:tc>
          <w:tcPr>
            <w:tcW w:w="2480" w:type="dxa"/>
            <w:shd w:val="clear" w:color="auto" w:fill="EED9D0"/>
          </w:tcPr>
          <w:p w14:paraId="3CCC1E20" w14:textId="77777777" w:rsidR="00E2128A" w:rsidRPr="001E5D4D" w:rsidRDefault="00E2128A" w:rsidP="001E5D4D">
            <w:pPr>
              <w:spacing w:before="75"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Rapor</w:t>
            </w:r>
            <w:r w:rsidRPr="001E5D4D">
              <w:rPr>
                <w:rFonts w:ascii="Times New Roman" w:eastAsia="Tahoma" w:hAnsi="Times New Roman" w:cs="Times New Roman"/>
                <w:color w:val="231F20"/>
                <w:spacing w:val="-15"/>
                <w:sz w:val="24"/>
                <w:szCs w:val="24"/>
              </w:rPr>
              <w:t xml:space="preserve"> </w:t>
            </w:r>
            <w:r w:rsidRPr="001E5D4D">
              <w:rPr>
                <w:rFonts w:ascii="Times New Roman" w:eastAsia="Tahoma" w:hAnsi="Times New Roman" w:cs="Times New Roman"/>
                <w:color w:val="231F20"/>
                <w:spacing w:val="-2"/>
                <w:sz w:val="24"/>
                <w:szCs w:val="24"/>
              </w:rPr>
              <w:t>Tarihi</w:t>
            </w:r>
          </w:p>
        </w:tc>
        <w:tc>
          <w:tcPr>
            <w:tcW w:w="7440" w:type="dxa"/>
            <w:gridSpan w:val="3"/>
          </w:tcPr>
          <w:p w14:paraId="7DAC7F2C" w14:textId="77777777" w:rsidR="00E2128A" w:rsidRPr="001E5D4D" w:rsidRDefault="00E2128A" w:rsidP="001E5D4D">
            <w:pPr>
              <w:spacing w:line="360" w:lineRule="auto"/>
              <w:rPr>
                <w:rFonts w:ascii="Times New Roman" w:eastAsia="Tahoma" w:hAnsi="Times New Roman" w:cs="Times New Roman"/>
                <w:sz w:val="24"/>
                <w:szCs w:val="24"/>
              </w:rPr>
            </w:pPr>
          </w:p>
        </w:tc>
      </w:tr>
    </w:tbl>
    <w:p w14:paraId="20F21264" w14:textId="77777777" w:rsidR="00E2128A" w:rsidRPr="001E5D4D" w:rsidRDefault="00E2128A" w:rsidP="001E5D4D">
      <w:pPr>
        <w:widowControl w:val="0"/>
        <w:autoSpaceDE w:val="0"/>
        <w:autoSpaceDN w:val="0"/>
        <w:spacing w:before="55" w:after="0" w:line="360" w:lineRule="auto"/>
        <w:rPr>
          <w:rFonts w:ascii="Times New Roman" w:eastAsia="Tahoma" w:hAnsi="Times New Roman" w:cs="Times New Roman"/>
          <w:kern w:val="0"/>
          <w:sz w:val="24"/>
          <w:szCs w:val="24"/>
          <w14:ligatures w14:val="none"/>
        </w:rPr>
      </w:pPr>
    </w:p>
    <w:tbl>
      <w:tblPr>
        <w:tblStyle w:val="TableNormal"/>
        <w:tblW w:w="0" w:type="auto"/>
        <w:tblInd w:w="750"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Look w:val="01E0" w:firstRow="1" w:lastRow="1" w:firstColumn="1" w:lastColumn="1" w:noHBand="0" w:noVBand="0"/>
      </w:tblPr>
      <w:tblGrid>
        <w:gridCol w:w="9906"/>
      </w:tblGrid>
      <w:tr w:rsidR="00E2128A" w:rsidRPr="001E5D4D" w14:paraId="1631E71E" w14:textId="77777777" w:rsidTr="00AB2483">
        <w:trPr>
          <w:trHeight w:val="444"/>
        </w:trPr>
        <w:tc>
          <w:tcPr>
            <w:tcW w:w="9906" w:type="dxa"/>
            <w:tcBorders>
              <w:top w:val="nil"/>
              <w:left w:val="nil"/>
              <w:bottom w:val="nil"/>
              <w:right w:val="nil"/>
            </w:tcBorders>
            <w:shd w:val="clear" w:color="auto" w:fill="F26522"/>
          </w:tcPr>
          <w:p w14:paraId="01B84B6B" w14:textId="77777777" w:rsidR="00E2128A" w:rsidRPr="001E5D4D" w:rsidRDefault="00E2128A" w:rsidP="001E5D4D">
            <w:pPr>
              <w:spacing w:before="90" w:line="360" w:lineRule="auto"/>
              <w:ind w:left="90"/>
              <w:rPr>
                <w:rFonts w:ascii="Times New Roman" w:eastAsia="Tahoma" w:hAnsi="Times New Roman" w:cs="Times New Roman"/>
                <w:b/>
                <w:sz w:val="24"/>
                <w:szCs w:val="24"/>
              </w:rPr>
            </w:pPr>
            <w:r w:rsidRPr="001E5D4D">
              <w:rPr>
                <w:rFonts w:ascii="Times New Roman" w:eastAsia="Tahoma" w:hAnsi="Times New Roman" w:cs="Times New Roman"/>
                <w:b/>
                <w:color w:val="FFFFFF"/>
                <w:spacing w:val="-2"/>
                <w:sz w:val="24"/>
                <w:szCs w:val="24"/>
              </w:rPr>
              <w:t>Beceriler</w:t>
            </w:r>
          </w:p>
        </w:tc>
      </w:tr>
      <w:tr w:rsidR="00E2128A" w:rsidRPr="001E5D4D" w14:paraId="1FC70347" w14:textId="77777777" w:rsidTr="00AB2483">
        <w:trPr>
          <w:trHeight w:val="409"/>
        </w:trPr>
        <w:tc>
          <w:tcPr>
            <w:tcW w:w="9906" w:type="dxa"/>
            <w:tcBorders>
              <w:top w:val="nil"/>
              <w:bottom w:val="single" w:sz="4" w:space="0" w:color="A7A9AC"/>
              <w:right w:val="single" w:sz="4" w:space="0" w:color="A7A9AC"/>
            </w:tcBorders>
            <w:shd w:val="clear" w:color="auto" w:fill="EED9D0"/>
          </w:tcPr>
          <w:p w14:paraId="137C39ED"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z w:val="24"/>
                <w:szCs w:val="24"/>
              </w:rPr>
              <w:t>Alan</w:t>
            </w:r>
            <w:r w:rsidRPr="001E5D4D">
              <w:rPr>
                <w:rFonts w:ascii="Times New Roman" w:eastAsia="Tahoma" w:hAnsi="Times New Roman" w:cs="Times New Roman"/>
                <w:color w:val="231F20"/>
                <w:spacing w:val="-23"/>
                <w:sz w:val="24"/>
                <w:szCs w:val="24"/>
              </w:rPr>
              <w:t xml:space="preserve"> </w:t>
            </w:r>
            <w:r w:rsidRPr="001E5D4D">
              <w:rPr>
                <w:rFonts w:ascii="Times New Roman" w:eastAsia="Tahoma" w:hAnsi="Times New Roman" w:cs="Times New Roman"/>
                <w:color w:val="231F20"/>
                <w:spacing w:val="-2"/>
                <w:sz w:val="24"/>
                <w:szCs w:val="24"/>
              </w:rPr>
              <w:t>Becerileri</w:t>
            </w:r>
          </w:p>
        </w:tc>
      </w:tr>
      <w:tr w:rsidR="00E2128A" w:rsidRPr="001E5D4D" w14:paraId="0BB1282B" w14:textId="77777777" w:rsidTr="00AB2483">
        <w:trPr>
          <w:trHeight w:val="835"/>
        </w:trPr>
        <w:tc>
          <w:tcPr>
            <w:tcW w:w="9906" w:type="dxa"/>
            <w:tcBorders>
              <w:top w:val="single" w:sz="4" w:space="0" w:color="A7A9AC"/>
              <w:right w:val="single" w:sz="4" w:space="0" w:color="A7A9AC"/>
            </w:tcBorders>
          </w:tcPr>
          <w:p w14:paraId="30D58DE4" w14:textId="5A62258C" w:rsidR="006B29E1" w:rsidRPr="001E5D4D" w:rsidRDefault="006B02AC" w:rsidP="001E5D4D">
            <w:pPr>
              <w:spacing w:line="360" w:lineRule="auto"/>
              <w:rPr>
                <w:rFonts w:ascii="Times New Roman" w:eastAsia="Tahoma" w:hAnsi="Times New Roman" w:cs="Times New Roman"/>
                <w:sz w:val="24"/>
                <w:szCs w:val="24"/>
                <w:lang w:val="tr-TR"/>
              </w:rPr>
            </w:pPr>
            <w:r>
              <w:rPr>
                <w:rFonts w:ascii="Times New Roman" w:eastAsia="Tahoma" w:hAnsi="Times New Roman" w:cs="Times New Roman"/>
                <w:sz w:val="24"/>
                <w:szCs w:val="24"/>
              </w:rPr>
              <w:t xml:space="preserve">Türkçe etkinliklerine dikkatini vermede zorluk yaşar. </w:t>
            </w:r>
            <w:r w:rsidR="002343A5">
              <w:rPr>
                <w:rFonts w:ascii="Times New Roman" w:eastAsia="Tahoma" w:hAnsi="Times New Roman" w:cs="Times New Roman"/>
                <w:sz w:val="24"/>
                <w:szCs w:val="24"/>
              </w:rPr>
              <w:t>Hikaye okuma</w:t>
            </w:r>
            <w:r w:rsidR="003B0CAD">
              <w:rPr>
                <w:rFonts w:ascii="Times New Roman" w:eastAsia="Tahoma" w:hAnsi="Times New Roman" w:cs="Times New Roman"/>
                <w:sz w:val="24"/>
                <w:szCs w:val="24"/>
              </w:rPr>
              <w:t xml:space="preserve"> sırasında başka yönlere dikkatini v</w:t>
            </w:r>
            <w:r w:rsidR="00AF5E79">
              <w:rPr>
                <w:rFonts w:ascii="Times New Roman" w:eastAsia="Tahoma" w:hAnsi="Times New Roman" w:cs="Times New Roman"/>
                <w:sz w:val="24"/>
                <w:szCs w:val="24"/>
              </w:rPr>
              <w:t>er</w:t>
            </w:r>
            <w:r w:rsidR="00E22D51">
              <w:rPr>
                <w:rFonts w:ascii="Times New Roman" w:eastAsia="Tahoma" w:hAnsi="Times New Roman" w:cs="Times New Roman"/>
                <w:sz w:val="24"/>
                <w:szCs w:val="24"/>
              </w:rPr>
              <w:t>ir</w:t>
            </w:r>
            <w:r w:rsidR="00AF5E79">
              <w:rPr>
                <w:rFonts w:ascii="Times New Roman" w:eastAsia="Tahoma" w:hAnsi="Times New Roman" w:cs="Times New Roman"/>
                <w:sz w:val="24"/>
                <w:szCs w:val="24"/>
              </w:rPr>
              <w:t xml:space="preserve">. </w:t>
            </w:r>
            <w:r w:rsidR="00873744">
              <w:rPr>
                <w:rFonts w:ascii="Times New Roman" w:eastAsia="Tahoma" w:hAnsi="Times New Roman" w:cs="Times New Roman"/>
                <w:sz w:val="24"/>
                <w:szCs w:val="24"/>
              </w:rPr>
              <w:t>Dikkatini toparlayıcı etkinlikler yapılabilir. Ekran süresi azaltılmalıdır. Bolca kitap okuma, soru cevap yapılmalı</w:t>
            </w:r>
            <w:r w:rsidR="006B5084">
              <w:rPr>
                <w:rFonts w:ascii="Times New Roman" w:eastAsia="Tahoma" w:hAnsi="Times New Roman" w:cs="Times New Roman"/>
                <w:sz w:val="24"/>
                <w:szCs w:val="24"/>
              </w:rPr>
              <w:t>dır</w:t>
            </w:r>
            <w:r w:rsidR="00873744">
              <w:rPr>
                <w:rFonts w:ascii="Times New Roman" w:eastAsia="Tahoma" w:hAnsi="Times New Roman" w:cs="Times New Roman"/>
                <w:sz w:val="24"/>
                <w:szCs w:val="24"/>
              </w:rPr>
              <w:t xml:space="preserve">. </w:t>
            </w:r>
            <w:r w:rsidR="006B5084">
              <w:rPr>
                <w:rFonts w:ascii="Times New Roman" w:eastAsia="Tahoma" w:hAnsi="Times New Roman" w:cs="Times New Roman"/>
                <w:sz w:val="24"/>
                <w:szCs w:val="24"/>
              </w:rPr>
              <w:t xml:space="preserve">Dönemin </w:t>
            </w:r>
            <w:r w:rsidR="00EB501D">
              <w:rPr>
                <w:rFonts w:ascii="Times New Roman" w:eastAsia="Tahoma" w:hAnsi="Times New Roman" w:cs="Times New Roman"/>
                <w:sz w:val="24"/>
                <w:szCs w:val="24"/>
              </w:rPr>
              <w:t>sonuna doğru</w:t>
            </w:r>
            <w:r w:rsidR="006B5084">
              <w:rPr>
                <w:rFonts w:ascii="Times New Roman" w:eastAsia="Tahoma" w:hAnsi="Times New Roman" w:cs="Times New Roman"/>
                <w:sz w:val="24"/>
                <w:szCs w:val="24"/>
              </w:rPr>
              <w:t xml:space="preserve"> dinlemede gelişme göstermiştir</w:t>
            </w:r>
            <w:r w:rsidR="0069463B">
              <w:rPr>
                <w:rFonts w:ascii="Times New Roman" w:eastAsia="Tahoma" w:hAnsi="Times New Roman" w:cs="Times New Roman"/>
                <w:sz w:val="24"/>
                <w:szCs w:val="24"/>
              </w:rPr>
              <w:t>.</w:t>
            </w:r>
            <w:r w:rsidR="00F13550">
              <w:rPr>
                <w:rFonts w:ascii="Times New Roman" w:eastAsia="Tahoma" w:hAnsi="Times New Roman" w:cs="Times New Roman"/>
                <w:sz w:val="24"/>
                <w:szCs w:val="24"/>
              </w:rPr>
              <w:t xml:space="preserve"> </w:t>
            </w:r>
            <w:r w:rsidR="004442A4" w:rsidRPr="001E5D4D">
              <w:rPr>
                <w:rFonts w:ascii="Times New Roman" w:eastAsia="Tahoma" w:hAnsi="Times New Roman" w:cs="Times New Roman"/>
                <w:sz w:val="24"/>
                <w:szCs w:val="24"/>
                <w:lang w:val="tr-TR"/>
              </w:rPr>
              <w:t>Görseller</w:t>
            </w:r>
            <w:r w:rsidR="00752FD8" w:rsidRPr="001E5D4D">
              <w:rPr>
                <w:rFonts w:ascii="Times New Roman" w:eastAsia="Tahoma" w:hAnsi="Times New Roman" w:cs="Times New Roman"/>
                <w:sz w:val="24"/>
                <w:szCs w:val="24"/>
                <w:lang w:val="tr-TR"/>
              </w:rPr>
              <w:t>i inceler ve görsellerden yola çıkarak tahminler yürütür. Görsellerd</w:t>
            </w:r>
            <w:r w:rsidR="003831FB" w:rsidRPr="001E5D4D">
              <w:rPr>
                <w:rFonts w:ascii="Times New Roman" w:eastAsia="Tahoma" w:hAnsi="Times New Roman" w:cs="Times New Roman"/>
                <w:sz w:val="24"/>
                <w:szCs w:val="24"/>
                <w:lang w:val="tr-TR"/>
              </w:rPr>
              <w:t xml:space="preserve">en </w:t>
            </w:r>
            <w:r w:rsidR="00912564" w:rsidRPr="001E5D4D">
              <w:rPr>
                <w:rFonts w:ascii="Times New Roman" w:eastAsia="Tahoma" w:hAnsi="Times New Roman" w:cs="Times New Roman"/>
                <w:sz w:val="24"/>
                <w:szCs w:val="24"/>
                <w:lang w:val="tr-TR"/>
              </w:rPr>
              <w:t>hikaye hakkında fikir yürütebilir</w:t>
            </w:r>
            <w:r w:rsidR="00D90505">
              <w:rPr>
                <w:rFonts w:ascii="Times New Roman" w:eastAsia="Tahoma" w:hAnsi="Times New Roman" w:cs="Times New Roman"/>
                <w:sz w:val="24"/>
                <w:szCs w:val="24"/>
                <w:lang w:val="tr-TR"/>
              </w:rPr>
              <w:t xml:space="preserve">. </w:t>
            </w:r>
            <w:r w:rsidR="00912564" w:rsidRPr="001E5D4D">
              <w:rPr>
                <w:rFonts w:ascii="Times New Roman" w:eastAsia="Tahoma" w:hAnsi="Times New Roman" w:cs="Times New Roman"/>
                <w:sz w:val="24"/>
                <w:szCs w:val="24"/>
                <w:lang w:val="tr-TR"/>
              </w:rPr>
              <w:t xml:space="preserve">Herhangi bir konu hakkında </w:t>
            </w:r>
            <w:r w:rsidR="00534AE7" w:rsidRPr="001E5D4D">
              <w:rPr>
                <w:rFonts w:ascii="Times New Roman" w:eastAsia="Tahoma" w:hAnsi="Times New Roman" w:cs="Times New Roman"/>
                <w:sz w:val="24"/>
                <w:szCs w:val="24"/>
                <w:lang w:val="tr-TR"/>
              </w:rPr>
              <w:t xml:space="preserve">fikrini belirtip konuşur. Konuşmayı devam </w:t>
            </w:r>
            <w:r w:rsidR="00FE79E9">
              <w:rPr>
                <w:rFonts w:ascii="Times New Roman" w:eastAsia="Tahoma" w:hAnsi="Times New Roman" w:cs="Times New Roman"/>
                <w:sz w:val="24"/>
                <w:szCs w:val="24"/>
                <w:lang w:val="tr-TR"/>
              </w:rPr>
              <w:t>ettirmek için daha çok desteğe ihtiyaç duyar. Ailece s</w:t>
            </w:r>
            <w:r w:rsidR="0040171E">
              <w:rPr>
                <w:rFonts w:ascii="Times New Roman" w:eastAsia="Tahoma" w:hAnsi="Times New Roman" w:cs="Times New Roman"/>
                <w:sz w:val="24"/>
                <w:szCs w:val="24"/>
                <w:lang w:val="tr-TR"/>
              </w:rPr>
              <w:t>o</w:t>
            </w:r>
            <w:r w:rsidR="00FE79E9">
              <w:rPr>
                <w:rFonts w:ascii="Times New Roman" w:eastAsia="Tahoma" w:hAnsi="Times New Roman" w:cs="Times New Roman"/>
                <w:sz w:val="24"/>
                <w:szCs w:val="24"/>
                <w:lang w:val="tr-TR"/>
              </w:rPr>
              <w:t>hbet saatleri yapı</w:t>
            </w:r>
            <w:r w:rsidR="00D45ED9">
              <w:rPr>
                <w:rFonts w:ascii="Times New Roman" w:eastAsia="Tahoma" w:hAnsi="Times New Roman" w:cs="Times New Roman"/>
                <w:sz w:val="24"/>
                <w:szCs w:val="24"/>
                <w:lang w:val="tr-TR"/>
              </w:rPr>
              <w:t>p</w:t>
            </w:r>
            <w:r w:rsidR="00FE79E9">
              <w:rPr>
                <w:rFonts w:ascii="Times New Roman" w:eastAsia="Tahoma" w:hAnsi="Times New Roman" w:cs="Times New Roman"/>
                <w:sz w:val="24"/>
                <w:szCs w:val="24"/>
                <w:lang w:val="tr-TR"/>
              </w:rPr>
              <w:t xml:space="preserve"> konuşma becerisinin gelişmesine katkıda bulun</w:t>
            </w:r>
            <w:r w:rsidR="0040171E">
              <w:rPr>
                <w:rFonts w:ascii="Times New Roman" w:eastAsia="Tahoma" w:hAnsi="Times New Roman" w:cs="Times New Roman"/>
                <w:sz w:val="24"/>
                <w:szCs w:val="24"/>
                <w:lang w:val="tr-TR"/>
              </w:rPr>
              <w:t>abilirsiniz.</w:t>
            </w:r>
            <w:r w:rsidR="00534AE7" w:rsidRPr="001E5D4D">
              <w:rPr>
                <w:rFonts w:ascii="Times New Roman" w:eastAsia="Tahoma" w:hAnsi="Times New Roman" w:cs="Times New Roman"/>
                <w:sz w:val="24"/>
                <w:szCs w:val="24"/>
                <w:lang w:val="tr-TR"/>
              </w:rPr>
              <w:t xml:space="preserve"> </w:t>
            </w:r>
            <w:r w:rsidR="00E6389A" w:rsidRPr="001E5D4D">
              <w:rPr>
                <w:rFonts w:ascii="Times New Roman" w:eastAsia="Tahoma" w:hAnsi="Times New Roman" w:cs="Times New Roman"/>
                <w:sz w:val="24"/>
                <w:szCs w:val="24"/>
                <w:lang w:val="tr-TR"/>
              </w:rPr>
              <w:t>Görsellerle yazıyı ayırt edebilir.</w:t>
            </w:r>
            <w:r w:rsidR="00467468">
              <w:rPr>
                <w:rFonts w:ascii="Times New Roman" w:eastAsia="Tahoma" w:hAnsi="Times New Roman" w:cs="Times New Roman"/>
                <w:sz w:val="24"/>
                <w:szCs w:val="24"/>
                <w:lang w:val="tr-TR"/>
              </w:rPr>
              <w:t xml:space="preserve"> Kitabın belirli unsurlarını tanımlar.</w:t>
            </w:r>
            <w:r w:rsidR="00E6389A" w:rsidRPr="001E5D4D">
              <w:rPr>
                <w:rFonts w:ascii="Times New Roman" w:eastAsia="Tahoma" w:hAnsi="Times New Roman" w:cs="Times New Roman"/>
                <w:sz w:val="24"/>
                <w:szCs w:val="24"/>
                <w:lang w:val="tr-TR"/>
              </w:rPr>
              <w:t xml:space="preserve"> </w:t>
            </w:r>
            <w:r w:rsidR="00D45ED9">
              <w:rPr>
                <w:rFonts w:ascii="Times New Roman" w:eastAsia="Tahoma" w:hAnsi="Times New Roman" w:cs="Times New Roman"/>
                <w:sz w:val="24"/>
                <w:szCs w:val="24"/>
                <w:lang w:val="tr-TR"/>
              </w:rPr>
              <w:t xml:space="preserve">Kelimeleri hecelere ayırmada bazen zorluk yaşar. </w:t>
            </w:r>
            <w:r w:rsidR="008466F7">
              <w:rPr>
                <w:rFonts w:ascii="Times New Roman" w:eastAsia="Tahoma" w:hAnsi="Times New Roman" w:cs="Times New Roman"/>
                <w:sz w:val="24"/>
                <w:szCs w:val="24"/>
                <w:lang w:val="tr-TR"/>
              </w:rPr>
              <w:t xml:space="preserve">Kitap okurken kelime ve hece çalışmaları yapılabilir. </w:t>
            </w:r>
            <w:r w:rsidR="00E6389A" w:rsidRPr="001E5D4D">
              <w:rPr>
                <w:rFonts w:ascii="Times New Roman" w:eastAsia="Tahoma" w:hAnsi="Times New Roman" w:cs="Times New Roman"/>
                <w:sz w:val="24"/>
                <w:szCs w:val="24"/>
                <w:lang w:val="tr-TR"/>
              </w:rPr>
              <w:t>Boyama ve çizgi çalışmaları</w:t>
            </w:r>
            <w:r w:rsidR="008466F7">
              <w:rPr>
                <w:rFonts w:ascii="Times New Roman" w:eastAsia="Tahoma" w:hAnsi="Times New Roman" w:cs="Times New Roman"/>
                <w:sz w:val="24"/>
                <w:szCs w:val="24"/>
                <w:lang w:val="tr-TR"/>
              </w:rPr>
              <w:t>na ilgilidir</w:t>
            </w:r>
            <w:r w:rsidR="00D744A0">
              <w:rPr>
                <w:rFonts w:ascii="Times New Roman" w:eastAsia="Tahoma" w:hAnsi="Times New Roman" w:cs="Times New Roman"/>
                <w:sz w:val="24"/>
                <w:szCs w:val="24"/>
                <w:lang w:val="tr-TR"/>
              </w:rPr>
              <w:t>.</w:t>
            </w:r>
            <w:r w:rsidR="008466F7">
              <w:rPr>
                <w:rFonts w:ascii="Times New Roman" w:eastAsia="Tahoma" w:hAnsi="Times New Roman" w:cs="Times New Roman"/>
                <w:sz w:val="24"/>
                <w:szCs w:val="24"/>
                <w:lang w:val="tr-TR"/>
              </w:rPr>
              <w:t xml:space="preserve"> Harfleri yazmak ve okumak ister.</w:t>
            </w:r>
            <w:r w:rsidR="00E6389A" w:rsidRPr="001E5D4D">
              <w:rPr>
                <w:rFonts w:ascii="Times New Roman" w:eastAsia="Tahoma" w:hAnsi="Times New Roman" w:cs="Times New Roman"/>
                <w:sz w:val="24"/>
                <w:szCs w:val="24"/>
                <w:lang w:val="tr-TR"/>
              </w:rPr>
              <w:t xml:space="preserve"> </w:t>
            </w:r>
            <w:r w:rsidR="00FB0E19" w:rsidRPr="001E5D4D">
              <w:rPr>
                <w:rFonts w:ascii="Times New Roman" w:eastAsia="Tahoma" w:hAnsi="Times New Roman" w:cs="Times New Roman"/>
                <w:sz w:val="24"/>
                <w:szCs w:val="24"/>
                <w:lang w:val="tr-TR"/>
              </w:rPr>
              <w:t>Matematik alan</w:t>
            </w:r>
            <w:r w:rsidR="00DC02F8" w:rsidRPr="001E5D4D">
              <w:rPr>
                <w:rFonts w:ascii="Times New Roman" w:eastAsia="Tahoma" w:hAnsi="Times New Roman" w:cs="Times New Roman"/>
                <w:sz w:val="24"/>
                <w:szCs w:val="24"/>
                <w:lang w:val="tr-TR"/>
              </w:rPr>
              <w:t xml:space="preserve"> becerisinde </w:t>
            </w:r>
            <w:r w:rsidR="00AB0B18" w:rsidRPr="001E5D4D">
              <w:rPr>
                <w:rFonts w:ascii="Times New Roman" w:eastAsia="Tahoma" w:hAnsi="Times New Roman" w:cs="Times New Roman"/>
                <w:sz w:val="24"/>
                <w:szCs w:val="24"/>
                <w:lang w:val="tr-TR"/>
              </w:rPr>
              <w:t xml:space="preserve">yaşından beklenildiği üzere </w:t>
            </w:r>
            <w:r w:rsidR="00DC02F8" w:rsidRPr="001E5D4D">
              <w:rPr>
                <w:rFonts w:ascii="Times New Roman" w:eastAsia="Tahoma" w:hAnsi="Times New Roman" w:cs="Times New Roman"/>
                <w:sz w:val="24"/>
                <w:szCs w:val="24"/>
                <w:lang w:val="tr-TR"/>
              </w:rPr>
              <w:t xml:space="preserve">sayma çalışmalarını iyi bir şekilde yapar. </w:t>
            </w:r>
            <w:r w:rsidR="00AB0B18" w:rsidRPr="001E5D4D">
              <w:rPr>
                <w:rFonts w:ascii="Times New Roman" w:eastAsia="Tahoma" w:hAnsi="Times New Roman" w:cs="Times New Roman"/>
                <w:sz w:val="24"/>
                <w:szCs w:val="24"/>
                <w:lang w:val="tr-TR"/>
              </w:rPr>
              <w:t>Nesne ve sayı arasında</w:t>
            </w:r>
            <w:r w:rsidR="006F3881" w:rsidRPr="001E5D4D">
              <w:rPr>
                <w:rFonts w:ascii="Times New Roman" w:eastAsia="Tahoma" w:hAnsi="Times New Roman" w:cs="Times New Roman"/>
                <w:sz w:val="24"/>
                <w:szCs w:val="24"/>
                <w:lang w:val="tr-TR"/>
              </w:rPr>
              <w:t xml:space="preserve">ki ilişkiyi kavrar. Bir bütünü oluşturan parçaları gösterir. Parça bütün ilişkisini </w:t>
            </w:r>
            <w:r w:rsidR="00D81143" w:rsidRPr="001E5D4D">
              <w:rPr>
                <w:rFonts w:ascii="Times New Roman" w:eastAsia="Tahoma" w:hAnsi="Times New Roman" w:cs="Times New Roman"/>
                <w:sz w:val="24"/>
                <w:szCs w:val="24"/>
                <w:lang w:val="tr-TR"/>
              </w:rPr>
              <w:t xml:space="preserve">çözümler. Eksik veya ilişkisiz durumları açıklar. </w:t>
            </w:r>
            <w:r w:rsidR="002925DA" w:rsidRPr="001E5D4D">
              <w:rPr>
                <w:rFonts w:ascii="Times New Roman" w:eastAsia="Tahoma" w:hAnsi="Times New Roman" w:cs="Times New Roman"/>
                <w:sz w:val="24"/>
                <w:szCs w:val="24"/>
                <w:lang w:val="tr-TR"/>
              </w:rPr>
              <w:t xml:space="preserve">Problem durumlarda kendisine sunulan çözümü açıklar. </w:t>
            </w:r>
            <w:r w:rsidR="008C30EA" w:rsidRPr="001E5D4D">
              <w:rPr>
                <w:rFonts w:ascii="Times New Roman" w:eastAsia="Tahoma" w:hAnsi="Times New Roman" w:cs="Times New Roman"/>
                <w:sz w:val="24"/>
                <w:szCs w:val="24"/>
                <w:lang w:val="tr-TR"/>
              </w:rPr>
              <w:t xml:space="preserve">Rakamları tanır ve doğru bir şekilde söyler. </w:t>
            </w:r>
            <w:r w:rsidR="00736F36" w:rsidRPr="001E5D4D">
              <w:rPr>
                <w:rFonts w:ascii="Times New Roman" w:eastAsia="Tahoma" w:hAnsi="Times New Roman" w:cs="Times New Roman"/>
                <w:sz w:val="24"/>
                <w:szCs w:val="24"/>
                <w:lang w:val="tr-TR"/>
              </w:rPr>
              <w:t xml:space="preserve">İsmi söylenen geometrik şekilleri doğru bir şekilde gösterir. </w:t>
            </w:r>
            <w:r w:rsidR="00A11A6A" w:rsidRPr="001E5D4D">
              <w:rPr>
                <w:rFonts w:ascii="Times New Roman" w:eastAsia="Tahoma" w:hAnsi="Times New Roman" w:cs="Times New Roman"/>
                <w:sz w:val="24"/>
                <w:szCs w:val="24"/>
                <w:lang w:val="tr-TR"/>
              </w:rPr>
              <w:t>Bu şekillerin özelliklerini açıklar.</w:t>
            </w:r>
            <w:r w:rsidR="00D744A0">
              <w:rPr>
                <w:rFonts w:ascii="Times New Roman" w:eastAsia="Tahoma" w:hAnsi="Times New Roman" w:cs="Times New Roman"/>
                <w:sz w:val="24"/>
                <w:szCs w:val="24"/>
                <w:lang w:val="tr-TR"/>
              </w:rPr>
              <w:t xml:space="preserve"> İkili </w:t>
            </w:r>
            <w:r w:rsidR="00BC4B79">
              <w:rPr>
                <w:rFonts w:ascii="Times New Roman" w:eastAsia="Tahoma" w:hAnsi="Times New Roman" w:cs="Times New Roman"/>
                <w:sz w:val="24"/>
                <w:szCs w:val="24"/>
                <w:lang w:val="tr-TR"/>
              </w:rPr>
              <w:t xml:space="preserve">ve üçlü </w:t>
            </w:r>
            <w:r w:rsidR="00D744A0">
              <w:rPr>
                <w:rFonts w:ascii="Times New Roman" w:eastAsia="Tahoma" w:hAnsi="Times New Roman" w:cs="Times New Roman"/>
                <w:sz w:val="24"/>
                <w:szCs w:val="24"/>
                <w:lang w:val="tr-TR"/>
              </w:rPr>
              <w:t>örüntüleri doğru bir şekilde devam ettirir.</w:t>
            </w:r>
            <w:r w:rsidR="00BC4B79">
              <w:rPr>
                <w:rFonts w:ascii="Times New Roman" w:eastAsia="Tahoma" w:hAnsi="Times New Roman" w:cs="Times New Roman"/>
                <w:sz w:val="24"/>
                <w:szCs w:val="24"/>
                <w:lang w:val="tr-TR"/>
              </w:rPr>
              <w:t xml:space="preserve"> Kendisi de örüntüler oluşturur. Farklı durumlarda problemlere çözümler üretir.</w:t>
            </w:r>
            <w:r w:rsidR="00F41A7D">
              <w:rPr>
                <w:rFonts w:ascii="Times New Roman" w:eastAsia="Tahoma" w:hAnsi="Times New Roman" w:cs="Times New Roman"/>
                <w:sz w:val="24"/>
                <w:szCs w:val="24"/>
                <w:lang w:val="tr-TR"/>
              </w:rPr>
              <w:t xml:space="preserve"> </w:t>
            </w:r>
            <w:r w:rsidR="00934ADE">
              <w:rPr>
                <w:rFonts w:ascii="Times New Roman" w:eastAsia="Tahoma" w:hAnsi="Times New Roman" w:cs="Times New Roman"/>
                <w:sz w:val="24"/>
                <w:szCs w:val="24"/>
                <w:lang w:val="tr-TR"/>
              </w:rPr>
              <w:t>Matematik yeteneği vardır. Yaşıtlarına göre iyi bir seviyededir.</w:t>
            </w:r>
            <w:r w:rsidR="00A11A6A" w:rsidRPr="001E5D4D">
              <w:rPr>
                <w:rFonts w:ascii="Times New Roman" w:eastAsia="Tahoma" w:hAnsi="Times New Roman" w:cs="Times New Roman"/>
                <w:sz w:val="24"/>
                <w:szCs w:val="24"/>
                <w:lang w:val="tr-TR"/>
              </w:rPr>
              <w:t xml:space="preserve"> </w:t>
            </w:r>
            <w:r w:rsidR="001F2B8C" w:rsidRPr="001E5D4D">
              <w:rPr>
                <w:rFonts w:ascii="Times New Roman" w:eastAsia="Tahoma" w:hAnsi="Times New Roman" w:cs="Times New Roman"/>
                <w:sz w:val="24"/>
                <w:szCs w:val="24"/>
                <w:lang w:val="tr-TR"/>
              </w:rPr>
              <w:t xml:space="preserve">Fen alanından </w:t>
            </w:r>
            <w:r w:rsidR="00071B5B" w:rsidRPr="001E5D4D">
              <w:rPr>
                <w:rFonts w:ascii="Times New Roman" w:eastAsia="Tahoma" w:hAnsi="Times New Roman" w:cs="Times New Roman"/>
                <w:sz w:val="24"/>
                <w:szCs w:val="24"/>
                <w:lang w:val="tr-TR"/>
              </w:rPr>
              <w:t>bilimsel gözlem yapma, sınıflandırma, bilimsel gözleme ve veriye dayalı tahmin etme</w:t>
            </w:r>
            <w:r w:rsidR="001A0E68" w:rsidRPr="001E5D4D">
              <w:rPr>
                <w:rFonts w:ascii="Times New Roman" w:eastAsia="Tahoma" w:hAnsi="Times New Roman" w:cs="Times New Roman"/>
                <w:sz w:val="24"/>
                <w:szCs w:val="24"/>
                <w:lang w:val="tr-TR"/>
              </w:rPr>
              <w:t xml:space="preserve"> becerilerini iyi bir şekilde göstermektedir. Deney yapmada isteklidir ve meraklıdır. </w:t>
            </w:r>
            <w:r w:rsidR="001C164E" w:rsidRPr="001E5D4D">
              <w:rPr>
                <w:rFonts w:ascii="Times New Roman" w:eastAsia="Tahoma" w:hAnsi="Times New Roman" w:cs="Times New Roman"/>
                <w:sz w:val="24"/>
                <w:szCs w:val="24"/>
                <w:lang w:val="tr-TR"/>
              </w:rPr>
              <w:t xml:space="preserve">Canlı ve cansız varlıkları ayırt edip özelliklerini açıklar. </w:t>
            </w:r>
            <w:r w:rsidR="001647CF" w:rsidRPr="001E5D4D">
              <w:rPr>
                <w:rFonts w:ascii="Times New Roman" w:eastAsia="Tahoma" w:hAnsi="Times New Roman" w:cs="Times New Roman"/>
                <w:sz w:val="24"/>
                <w:szCs w:val="24"/>
                <w:lang w:val="tr-TR"/>
              </w:rPr>
              <w:t>Gece gündüzü, sabah-</w:t>
            </w:r>
            <w:r w:rsidR="009B790A">
              <w:rPr>
                <w:rFonts w:ascii="Times New Roman" w:eastAsia="Tahoma" w:hAnsi="Times New Roman" w:cs="Times New Roman"/>
                <w:sz w:val="24"/>
                <w:szCs w:val="24"/>
                <w:lang w:val="tr-TR"/>
              </w:rPr>
              <w:t xml:space="preserve">öğle- </w:t>
            </w:r>
            <w:r w:rsidR="001647CF" w:rsidRPr="001E5D4D">
              <w:rPr>
                <w:rFonts w:ascii="Times New Roman" w:eastAsia="Tahoma" w:hAnsi="Times New Roman" w:cs="Times New Roman"/>
                <w:sz w:val="24"/>
                <w:szCs w:val="24"/>
                <w:lang w:val="tr-TR"/>
              </w:rPr>
              <w:t xml:space="preserve">akşamı ayırt eder. Özel ve dini bayramlarda neler yapıldığını ifade eder. </w:t>
            </w:r>
            <w:r w:rsidR="00233B9E" w:rsidRPr="001E5D4D">
              <w:rPr>
                <w:rFonts w:ascii="Times New Roman" w:eastAsia="Tahoma" w:hAnsi="Times New Roman" w:cs="Times New Roman"/>
                <w:sz w:val="24"/>
                <w:szCs w:val="24"/>
                <w:lang w:val="tr-TR"/>
              </w:rPr>
              <w:t xml:space="preserve">Toplumsal yaşama yönelik kültürel unsurları/durumları çözümleyebilir. Kültürümüze ait özellikleri bilir ve buna yönelik etkinlikler yapmaya isteklidir. </w:t>
            </w:r>
            <w:r w:rsidR="003E49E4" w:rsidRPr="001E5D4D">
              <w:rPr>
                <w:rFonts w:ascii="Times New Roman" w:eastAsia="Tahoma" w:hAnsi="Times New Roman" w:cs="Times New Roman"/>
                <w:sz w:val="24"/>
                <w:szCs w:val="24"/>
                <w:lang w:val="tr-TR"/>
              </w:rPr>
              <w:t xml:space="preserve">Hareket ve </w:t>
            </w:r>
            <w:r w:rsidR="00876370" w:rsidRPr="001E5D4D">
              <w:rPr>
                <w:rFonts w:ascii="Times New Roman" w:eastAsia="Tahoma" w:hAnsi="Times New Roman" w:cs="Times New Roman"/>
                <w:sz w:val="24"/>
                <w:szCs w:val="24"/>
                <w:lang w:val="tr-TR"/>
              </w:rPr>
              <w:t>s</w:t>
            </w:r>
            <w:r w:rsidR="003E49E4" w:rsidRPr="001E5D4D">
              <w:rPr>
                <w:rFonts w:ascii="Times New Roman" w:eastAsia="Tahoma" w:hAnsi="Times New Roman" w:cs="Times New Roman"/>
                <w:sz w:val="24"/>
                <w:szCs w:val="24"/>
                <w:lang w:val="tr-TR"/>
              </w:rPr>
              <w:t>ağlık alanında</w:t>
            </w:r>
            <w:r w:rsidR="00876370" w:rsidRPr="001E5D4D">
              <w:rPr>
                <w:rFonts w:ascii="Times New Roman" w:eastAsia="Tahoma" w:hAnsi="Times New Roman" w:cs="Times New Roman"/>
                <w:sz w:val="24"/>
                <w:szCs w:val="24"/>
                <w:lang w:val="tr-TR"/>
              </w:rPr>
              <w:t xml:space="preserve"> yer değiştirme hareketlerini, nesne kontrolü</w:t>
            </w:r>
            <w:r w:rsidR="003E49E4" w:rsidRPr="001E5D4D">
              <w:rPr>
                <w:rFonts w:ascii="Times New Roman" w:eastAsia="Tahoma" w:hAnsi="Times New Roman" w:cs="Times New Roman"/>
                <w:sz w:val="24"/>
                <w:szCs w:val="24"/>
                <w:lang w:val="tr-TR"/>
              </w:rPr>
              <w:t xml:space="preserve"> </w:t>
            </w:r>
            <w:r w:rsidR="00876370" w:rsidRPr="001E5D4D">
              <w:rPr>
                <w:rFonts w:ascii="Times New Roman" w:eastAsia="Tahoma" w:hAnsi="Times New Roman" w:cs="Times New Roman"/>
                <w:sz w:val="24"/>
                <w:szCs w:val="24"/>
                <w:lang w:val="tr-TR"/>
              </w:rPr>
              <w:t xml:space="preserve">hareketlerini ve denge hareketlerini düzgün bir şekilde yapmaktadır. </w:t>
            </w:r>
            <w:r w:rsidR="005040C4" w:rsidRPr="001E5D4D">
              <w:rPr>
                <w:rFonts w:ascii="Times New Roman" w:eastAsia="Tahoma" w:hAnsi="Times New Roman" w:cs="Times New Roman"/>
                <w:sz w:val="24"/>
                <w:szCs w:val="24"/>
                <w:lang w:val="tr-TR"/>
              </w:rPr>
              <w:t>B</w:t>
            </w:r>
            <w:r w:rsidR="003E49E4" w:rsidRPr="001E5D4D">
              <w:rPr>
                <w:rFonts w:ascii="Times New Roman" w:eastAsia="Tahoma" w:hAnsi="Times New Roman" w:cs="Times New Roman"/>
                <w:sz w:val="24"/>
                <w:szCs w:val="24"/>
                <w:lang w:val="tr-TR"/>
              </w:rPr>
              <w:t xml:space="preserve">üyük ve küçük kaslarıyla ilgili etkinlikleri yaparken </w:t>
            </w:r>
            <w:r w:rsidR="005040C4" w:rsidRPr="001E5D4D">
              <w:rPr>
                <w:rFonts w:ascii="Times New Roman" w:eastAsia="Tahoma" w:hAnsi="Times New Roman" w:cs="Times New Roman"/>
                <w:sz w:val="24"/>
                <w:szCs w:val="24"/>
                <w:lang w:val="tr-TR"/>
              </w:rPr>
              <w:t>iyi bir performans gösterir.</w:t>
            </w:r>
            <w:r w:rsidR="003E49E4" w:rsidRPr="001E5D4D">
              <w:rPr>
                <w:rFonts w:ascii="Times New Roman" w:eastAsia="Tahoma" w:hAnsi="Times New Roman" w:cs="Times New Roman"/>
                <w:sz w:val="24"/>
                <w:szCs w:val="24"/>
                <w:lang w:val="tr-TR"/>
              </w:rPr>
              <w:t xml:space="preserve"> Hareketlere ilişkin ritmik becerileri </w:t>
            </w:r>
            <w:r w:rsidR="005040C4" w:rsidRPr="001E5D4D">
              <w:rPr>
                <w:rFonts w:ascii="Times New Roman" w:eastAsia="Tahoma" w:hAnsi="Times New Roman" w:cs="Times New Roman"/>
                <w:sz w:val="24"/>
                <w:szCs w:val="24"/>
                <w:lang w:val="tr-TR"/>
              </w:rPr>
              <w:t>sergilerken desteğe ihtiyaç duyar.</w:t>
            </w:r>
            <w:r w:rsidR="003E49E4" w:rsidRPr="001E5D4D">
              <w:rPr>
                <w:rFonts w:ascii="Times New Roman" w:eastAsia="Tahoma" w:hAnsi="Times New Roman" w:cs="Times New Roman"/>
                <w:sz w:val="24"/>
                <w:szCs w:val="24"/>
                <w:lang w:val="tr-TR"/>
              </w:rPr>
              <w:t xml:space="preserve"> Bedenin bölümlerini </w:t>
            </w:r>
            <w:r w:rsidR="00CA3440" w:rsidRPr="001E5D4D">
              <w:rPr>
                <w:rFonts w:ascii="Times New Roman" w:eastAsia="Tahoma" w:hAnsi="Times New Roman" w:cs="Times New Roman"/>
                <w:sz w:val="24"/>
                <w:szCs w:val="24"/>
                <w:lang w:val="tr-TR"/>
              </w:rPr>
              <w:t>gösterirken dikkatli ve başarılıdır.</w:t>
            </w:r>
            <w:r w:rsidR="003E49E4" w:rsidRPr="001E5D4D">
              <w:rPr>
                <w:rFonts w:ascii="Times New Roman" w:eastAsia="Tahoma" w:hAnsi="Times New Roman" w:cs="Times New Roman"/>
                <w:sz w:val="24"/>
                <w:szCs w:val="24"/>
                <w:lang w:val="tr-TR"/>
              </w:rPr>
              <w:t xml:space="preserve"> Sağlıklı beslenme becerilerinden günlük olarak sıvı tüketimin</w:t>
            </w:r>
            <w:r w:rsidR="00CA3440" w:rsidRPr="001E5D4D">
              <w:rPr>
                <w:rFonts w:ascii="Times New Roman" w:eastAsia="Tahoma" w:hAnsi="Times New Roman" w:cs="Times New Roman"/>
                <w:sz w:val="24"/>
                <w:szCs w:val="24"/>
                <w:lang w:val="tr-TR"/>
              </w:rPr>
              <w:t xml:space="preserve">e daha çok özen göstermelidir. Arada su içmesi gerektiği hatırlatılmalıdır. </w:t>
            </w:r>
            <w:r w:rsidR="003E49E4" w:rsidRPr="001E5D4D">
              <w:rPr>
                <w:rFonts w:ascii="Times New Roman" w:eastAsia="Tahoma" w:hAnsi="Times New Roman" w:cs="Times New Roman"/>
                <w:sz w:val="24"/>
                <w:szCs w:val="24"/>
                <w:lang w:val="tr-TR"/>
              </w:rPr>
              <w:t xml:space="preserve">Aktif yaşam ve zindelik becerilerden dinlenmeye ihtiyaç duyduğunu ifade eder ve </w:t>
            </w:r>
            <w:r w:rsidR="003E49E4" w:rsidRPr="001E5D4D">
              <w:rPr>
                <w:rFonts w:ascii="Times New Roman" w:eastAsia="Tahoma" w:hAnsi="Times New Roman" w:cs="Times New Roman"/>
                <w:sz w:val="24"/>
                <w:szCs w:val="24"/>
                <w:lang w:val="tr-TR"/>
              </w:rPr>
              <w:lastRenderedPageBreak/>
              <w:t>günlük yaşamda hava şartlarına uygun giyinir. Bulunduğu çevrenin temizliğin</w:t>
            </w:r>
            <w:r w:rsidR="00F71F00" w:rsidRPr="001E5D4D">
              <w:rPr>
                <w:rFonts w:ascii="Times New Roman" w:eastAsia="Tahoma" w:hAnsi="Times New Roman" w:cs="Times New Roman"/>
                <w:sz w:val="24"/>
                <w:szCs w:val="24"/>
                <w:lang w:val="tr-TR"/>
              </w:rPr>
              <w:t xml:space="preserve">i güzelce yapar. Eşyalarını dikkatli ve temiz bir </w:t>
            </w:r>
            <w:r w:rsidR="00134747" w:rsidRPr="001E5D4D">
              <w:rPr>
                <w:rFonts w:ascii="Times New Roman" w:eastAsia="Tahoma" w:hAnsi="Times New Roman" w:cs="Times New Roman"/>
                <w:sz w:val="24"/>
                <w:szCs w:val="24"/>
                <w:lang w:val="tr-TR"/>
              </w:rPr>
              <w:t xml:space="preserve">şekilde tutar. </w:t>
            </w:r>
            <w:r w:rsidR="003E49E4" w:rsidRPr="001E5D4D">
              <w:rPr>
                <w:rFonts w:ascii="Times New Roman" w:eastAsia="Tahoma" w:hAnsi="Times New Roman" w:cs="Times New Roman"/>
                <w:sz w:val="24"/>
                <w:szCs w:val="24"/>
                <w:lang w:val="tr-TR"/>
              </w:rPr>
              <w:t>Tehlike durumlarını fark eder ve kendini korumaya gayret gösterir.</w:t>
            </w:r>
            <w:r w:rsidR="00CF5B84" w:rsidRPr="001E5D4D">
              <w:rPr>
                <w:rFonts w:ascii="Times New Roman" w:eastAsia="Tahoma" w:hAnsi="Times New Roman" w:cs="Times New Roman"/>
                <w:sz w:val="24"/>
                <w:szCs w:val="24"/>
                <w:lang w:val="tr-TR"/>
              </w:rPr>
              <w:t xml:space="preserve"> </w:t>
            </w:r>
            <w:r w:rsidR="00932333" w:rsidRPr="001E5D4D">
              <w:rPr>
                <w:rFonts w:ascii="Times New Roman" w:eastAsia="Tahoma" w:hAnsi="Times New Roman" w:cs="Times New Roman"/>
                <w:sz w:val="24"/>
                <w:szCs w:val="24"/>
                <w:lang w:val="tr-TR"/>
              </w:rPr>
              <w:t xml:space="preserve">Temel sanat etkinliklerine oldukça ilgilidir. Sanat eserlerini gördüğünde ilgisini çeker ve eserleri yorumlar. </w:t>
            </w:r>
            <w:r w:rsidR="0052768D" w:rsidRPr="001E5D4D">
              <w:rPr>
                <w:rFonts w:ascii="Times New Roman" w:eastAsia="Tahoma" w:hAnsi="Times New Roman" w:cs="Times New Roman"/>
                <w:sz w:val="24"/>
                <w:szCs w:val="24"/>
                <w:lang w:val="tr-TR"/>
              </w:rPr>
              <w:t xml:space="preserve">Sınıf içinde yapılacak sanat etkinliklerine etkin bir şekilde katılır. Sanat etkinliği yaparken kendi yorumunu mutlaka katar ve </w:t>
            </w:r>
            <w:r w:rsidR="00D6697A" w:rsidRPr="001E5D4D">
              <w:rPr>
                <w:rFonts w:ascii="Times New Roman" w:eastAsia="Tahoma" w:hAnsi="Times New Roman" w:cs="Times New Roman"/>
                <w:sz w:val="24"/>
                <w:szCs w:val="24"/>
                <w:lang w:val="tr-TR"/>
              </w:rPr>
              <w:t>yaratıcı fikirler sunar. Yapmak istediği sanat etkinliğine karar verip materyalleri seçer. Ortaya özgün bir eser çıkarır.</w:t>
            </w:r>
            <w:r w:rsidR="007E0A30" w:rsidRPr="001E5D4D">
              <w:rPr>
                <w:rFonts w:ascii="Times New Roman" w:eastAsia="Tahoma" w:hAnsi="Times New Roman" w:cs="Times New Roman"/>
                <w:sz w:val="24"/>
                <w:szCs w:val="24"/>
                <w:lang w:val="tr-TR"/>
              </w:rPr>
              <w:t xml:space="preserve"> Şarkıları güzelce dinler ve </w:t>
            </w:r>
            <w:r w:rsidR="00C05E4F" w:rsidRPr="001E5D4D">
              <w:rPr>
                <w:rFonts w:ascii="Times New Roman" w:eastAsia="Tahoma" w:hAnsi="Times New Roman" w:cs="Times New Roman"/>
                <w:sz w:val="24"/>
                <w:szCs w:val="24"/>
                <w:lang w:val="tr-TR"/>
              </w:rPr>
              <w:t xml:space="preserve">doğru bir şekilde söyler. Sınıf içinde şarkılar söyleyip bunu sınıfa sergiler. Bu konuda oldukça özgüvenlidir. </w:t>
            </w:r>
            <w:r w:rsidR="003F4EB2" w:rsidRPr="001E5D4D">
              <w:rPr>
                <w:rFonts w:ascii="Times New Roman" w:eastAsia="Tahoma" w:hAnsi="Times New Roman" w:cs="Times New Roman"/>
                <w:sz w:val="24"/>
                <w:szCs w:val="24"/>
                <w:lang w:val="tr-TR"/>
              </w:rPr>
              <w:t xml:space="preserve">Dansa ilgisi vardır. Farklı dans figürleri üretmeyi sever. Müziksel yaratıcılığı oldukça gelişmiştir. </w:t>
            </w:r>
          </w:p>
        </w:tc>
      </w:tr>
      <w:tr w:rsidR="00E2128A" w:rsidRPr="001E5D4D" w14:paraId="17298085" w14:textId="77777777" w:rsidTr="00AB2483">
        <w:trPr>
          <w:trHeight w:val="409"/>
        </w:trPr>
        <w:tc>
          <w:tcPr>
            <w:tcW w:w="9906" w:type="dxa"/>
            <w:tcBorders>
              <w:bottom w:val="single" w:sz="4" w:space="0" w:color="A7A9AC"/>
              <w:right w:val="single" w:sz="4" w:space="0" w:color="A7A9AC"/>
            </w:tcBorders>
            <w:shd w:val="clear" w:color="auto" w:fill="EED9D0"/>
          </w:tcPr>
          <w:p w14:paraId="265E9FE9"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4"/>
                <w:sz w:val="24"/>
                <w:szCs w:val="24"/>
              </w:rPr>
              <w:lastRenderedPageBreak/>
              <w:t>Sosyal-Duygusal</w:t>
            </w:r>
            <w:r w:rsidRPr="001E5D4D">
              <w:rPr>
                <w:rFonts w:ascii="Times New Roman" w:eastAsia="Tahoma" w:hAnsi="Times New Roman" w:cs="Times New Roman"/>
                <w:color w:val="231F20"/>
                <w:spacing w:val="-10"/>
                <w:sz w:val="24"/>
                <w:szCs w:val="24"/>
              </w:rPr>
              <w:t xml:space="preserve"> </w:t>
            </w:r>
            <w:r w:rsidRPr="001E5D4D">
              <w:rPr>
                <w:rFonts w:ascii="Times New Roman" w:eastAsia="Tahoma" w:hAnsi="Times New Roman" w:cs="Times New Roman"/>
                <w:color w:val="231F20"/>
                <w:spacing w:val="-4"/>
                <w:sz w:val="24"/>
                <w:szCs w:val="24"/>
              </w:rPr>
              <w:t>Öğrenme</w:t>
            </w:r>
            <w:r w:rsidRPr="001E5D4D">
              <w:rPr>
                <w:rFonts w:ascii="Times New Roman" w:eastAsia="Tahoma" w:hAnsi="Times New Roman" w:cs="Times New Roman"/>
                <w:color w:val="231F20"/>
                <w:spacing w:val="-8"/>
                <w:sz w:val="24"/>
                <w:szCs w:val="24"/>
              </w:rPr>
              <w:t xml:space="preserve"> </w:t>
            </w:r>
            <w:r w:rsidRPr="001E5D4D">
              <w:rPr>
                <w:rFonts w:ascii="Times New Roman" w:eastAsia="Tahoma" w:hAnsi="Times New Roman" w:cs="Times New Roman"/>
                <w:color w:val="231F20"/>
                <w:spacing w:val="-4"/>
                <w:sz w:val="24"/>
                <w:szCs w:val="24"/>
              </w:rPr>
              <w:t>Becerileri</w:t>
            </w:r>
          </w:p>
        </w:tc>
      </w:tr>
      <w:tr w:rsidR="00E2128A" w:rsidRPr="001E5D4D" w14:paraId="20660167" w14:textId="77777777" w:rsidTr="00AB2483">
        <w:trPr>
          <w:trHeight w:val="835"/>
        </w:trPr>
        <w:tc>
          <w:tcPr>
            <w:tcW w:w="9906" w:type="dxa"/>
            <w:tcBorders>
              <w:top w:val="single" w:sz="4" w:space="0" w:color="A7A9AC"/>
              <w:right w:val="single" w:sz="4" w:space="0" w:color="A7A9AC"/>
            </w:tcBorders>
          </w:tcPr>
          <w:p w14:paraId="2E341DBF" w14:textId="17633469" w:rsidR="00E2128A" w:rsidRPr="001E5D4D" w:rsidRDefault="00A952C5" w:rsidP="001E5D4D">
            <w:pPr>
              <w:spacing w:line="360" w:lineRule="auto"/>
              <w:rPr>
                <w:rFonts w:ascii="Times New Roman" w:eastAsia="Tahoma" w:hAnsi="Times New Roman" w:cs="Times New Roman"/>
                <w:sz w:val="24"/>
                <w:szCs w:val="24"/>
              </w:rPr>
            </w:pPr>
            <w:r w:rsidRPr="001E5D4D">
              <w:rPr>
                <w:rFonts w:ascii="Times New Roman" w:eastAsia="Tahoma" w:hAnsi="Times New Roman" w:cs="Times New Roman"/>
                <w:sz w:val="24"/>
                <w:szCs w:val="24"/>
              </w:rPr>
              <w:t xml:space="preserve">Merak ettiği durumlarda soru sormaya çekinir. Özgüvenini geliştirici çalışmalar yapılmalı ve yaptığı çalışmalar desteklenmelidir. </w:t>
            </w:r>
            <w:r w:rsidR="00733A50" w:rsidRPr="001E5D4D">
              <w:rPr>
                <w:rFonts w:ascii="Times New Roman" w:eastAsia="Tahoma" w:hAnsi="Times New Roman" w:cs="Times New Roman"/>
                <w:sz w:val="24"/>
                <w:szCs w:val="24"/>
              </w:rPr>
              <w:t>Yaptığı etkinlikleri devam ettirmede zorlanıyor. Motivasyonunu ayarlama konusunda desteklen</w:t>
            </w:r>
            <w:r w:rsidR="004509C7" w:rsidRPr="001E5D4D">
              <w:rPr>
                <w:rFonts w:ascii="Times New Roman" w:eastAsia="Tahoma" w:hAnsi="Times New Roman" w:cs="Times New Roman"/>
                <w:sz w:val="24"/>
                <w:szCs w:val="24"/>
              </w:rPr>
              <w:t xml:space="preserve">melidir. Arkadaşlarıyla iletişim kurmayı sever. İş birliği içinde hareket etmekten hoşlanır. Karşındakini etkili bir şekilde dinlemesi için daha çok dikkatini vereceği etkinliklere odaklanılabilir. </w:t>
            </w:r>
            <w:r w:rsidR="00055DFD" w:rsidRPr="001E5D4D">
              <w:rPr>
                <w:rFonts w:ascii="Times New Roman" w:eastAsia="Tahoma" w:hAnsi="Times New Roman" w:cs="Times New Roman"/>
                <w:sz w:val="24"/>
                <w:szCs w:val="24"/>
              </w:rPr>
              <w:t xml:space="preserve">Yardım etmeyi sever gerektiğinde yardım ister. </w:t>
            </w:r>
            <w:r w:rsidR="004E7F67" w:rsidRPr="001E5D4D">
              <w:rPr>
                <w:rFonts w:ascii="Times New Roman" w:eastAsia="Tahoma" w:hAnsi="Times New Roman" w:cs="Times New Roman"/>
                <w:sz w:val="24"/>
                <w:szCs w:val="24"/>
              </w:rPr>
              <w:t xml:space="preserve">Farklılıklara saygı duyar. Arkadaşlarıyla problemlerini çözme konusunda daha çok destekğe ihtiyaç duyar. </w:t>
            </w:r>
          </w:p>
        </w:tc>
      </w:tr>
      <w:tr w:rsidR="00E2128A" w:rsidRPr="001E5D4D" w14:paraId="23D0919E" w14:textId="77777777" w:rsidTr="00AB2483">
        <w:trPr>
          <w:trHeight w:val="409"/>
        </w:trPr>
        <w:tc>
          <w:tcPr>
            <w:tcW w:w="9906" w:type="dxa"/>
            <w:tcBorders>
              <w:bottom w:val="single" w:sz="4" w:space="0" w:color="A7A9AC"/>
              <w:right w:val="single" w:sz="4" w:space="0" w:color="A7A9AC"/>
            </w:tcBorders>
            <w:shd w:val="clear" w:color="auto" w:fill="EED9D0"/>
          </w:tcPr>
          <w:p w14:paraId="04509E2B"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Kavramsal</w:t>
            </w:r>
            <w:r w:rsidRPr="001E5D4D">
              <w:rPr>
                <w:rFonts w:ascii="Times New Roman" w:eastAsia="Tahoma" w:hAnsi="Times New Roman" w:cs="Times New Roman"/>
                <w:color w:val="231F20"/>
                <w:spacing w:val="-6"/>
                <w:sz w:val="24"/>
                <w:szCs w:val="24"/>
              </w:rPr>
              <w:t xml:space="preserve"> </w:t>
            </w:r>
            <w:r w:rsidRPr="001E5D4D">
              <w:rPr>
                <w:rFonts w:ascii="Times New Roman" w:eastAsia="Tahoma" w:hAnsi="Times New Roman" w:cs="Times New Roman"/>
                <w:color w:val="231F20"/>
                <w:spacing w:val="-2"/>
                <w:sz w:val="24"/>
                <w:szCs w:val="24"/>
              </w:rPr>
              <w:t>Beceriler</w:t>
            </w:r>
          </w:p>
        </w:tc>
      </w:tr>
      <w:tr w:rsidR="00E2128A" w:rsidRPr="001E5D4D" w14:paraId="29D834FE" w14:textId="77777777" w:rsidTr="00AB2483">
        <w:trPr>
          <w:trHeight w:val="835"/>
        </w:trPr>
        <w:tc>
          <w:tcPr>
            <w:tcW w:w="9906" w:type="dxa"/>
            <w:tcBorders>
              <w:top w:val="single" w:sz="4" w:space="0" w:color="A7A9AC"/>
              <w:right w:val="single" w:sz="4" w:space="0" w:color="A7A9AC"/>
            </w:tcBorders>
          </w:tcPr>
          <w:p w14:paraId="136F2481" w14:textId="25688ADB" w:rsidR="00E2128A" w:rsidRPr="001E5D4D" w:rsidRDefault="00431838" w:rsidP="001E5D4D">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Bulmak, belirlemek, saymak, çizmek, okumak gibi temel beceriler</w:t>
            </w:r>
            <w:r w:rsidR="00E1319B">
              <w:rPr>
                <w:rFonts w:ascii="Times New Roman" w:eastAsia="Tahoma" w:hAnsi="Times New Roman" w:cs="Times New Roman"/>
                <w:sz w:val="24"/>
                <w:szCs w:val="24"/>
              </w:rPr>
              <w:t xml:space="preserve">i çok rahatlıkla yapar. Bu konularda gelişimi oldukça iyidir. Temel becerilerden </w:t>
            </w:r>
            <w:r w:rsidR="00A05BC2">
              <w:rPr>
                <w:rFonts w:ascii="Times New Roman" w:eastAsia="Tahoma" w:hAnsi="Times New Roman" w:cs="Times New Roman"/>
                <w:sz w:val="24"/>
                <w:szCs w:val="24"/>
              </w:rPr>
              <w:t xml:space="preserve">herhangi </w:t>
            </w:r>
            <w:r w:rsidR="00635D4C">
              <w:rPr>
                <w:rFonts w:ascii="Times New Roman" w:eastAsia="Tahoma" w:hAnsi="Times New Roman" w:cs="Times New Roman"/>
                <w:sz w:val="24"/>
                <w:szCs w:val="24"/>
              </w:rPr>
              <w:t xml:space="preserve">iki veya daha fazla arasındaki tutarsızlığı düzeltme çabası </w:t>
            </w:r>
            <w:r w:rsidR="00691854">
              <w:rPr>
                <w:rFonts w:ascii="Times New Roman" w:eastAsia="Tahoma" w:hAnsi="Times New Roman" w:cs="Times New Roman"/>
                <w:sz w:val="24"/>
                <w:szCs w:val="24"/>
              </w:rPr>
              <w:t xml:space="preserve">içine girer. Gözleme yeteneği oldukça iyidir. Bir metinde konuyu özetlerken metindeki bağlantıları hemen fark eder ve </w:t>
            </w:r>
            <w:r w:rsidR="003A4E9B">
              <w:rPr>
                <w:rFonts w:ascii="Times New Roman" w:eastAsia="Tahoma" w:hAnsi="Times New Roman" w:cs="Times New Roman"/>
                <w:sz w:val="24"/>
                <w:szCs w:val="24"/>
              </w:rPr>
              <w:t>metni kendi cümleleriyle dönüştürür. Parça bütün ilişkisini içine alan çözümleme becerisi</w:t>
            </w:r>
            <w:r w:rsidR="00033D36">
              <w:rPr>
                <w:rFonts w:ascii="Times New Roman" w:eastAsia="Tahoma" w:hAnsi="Times New Roman" w:cs="Times New Roman"/>
                <w:sz w:val="24"/>
                <w:szCs w:val="24"/>
              </w:rPr>
              <w:t xml:space="preserve">nde epey ilerlemiştir. Son bir aydır </w:t>
            </w:r>
            <w:r w:rsidR="00DA679C">
              <w:rPr>
                <w:rFonts w:ascii="Times New Roman" w:eastAsia="Tahoma" w:hAnsi="Times New Roman" w:cs="Times New Roman"/>
                <w:sz w:val="24"/>
                <w:szCs w:val="24"/>
              </w:rPr>
              <w:t xml:space="preserve">parça bütün etkinliklerinde ilerleme göstermiştir. </w:t>
            </w:r>
          </w:p>
        </w:tc>
      </w:tr>
      <w:tr w:rsidR="00E2128A" w:rsidRPr="001E5D4D" w14:paraId="4DD61E36" w14:textId="77777777" w:rsidTr="00AB2483">
        <w:trPr>
          <w:trHeight w:val="409"/>
        </w:trPr>
        <w:tc>
          <w:tcPr>
            <w:tcW w:w="9906" w:type="dxa"/>
            <w:tcBorders>
              <w:bottom w:val="single" w:sz="4" w:space="0" w:color="A7A9AC"/>
              <w:right w:val="single" w:sz="4" w:space="0" w:color="A7A9AC"/>
            </w:tcBorders>
            <w:shd w:val="clear" w:color="auto" w:fill="EED9D0"/>
          </w:tcPr>
          <w:p w14:paraId="6675BCBA"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Okuryazarlık</w:t>
            </w:r>
            <w:r w:rsidRPr="001E5D4D">
              <w:rPr>
                <w:rFonts w:ascii="Times New Roman" w:eastAsia="Tahoma" w:hAnsi="Times New Roman" w:cs="Times New Roman"/>
                <w:color w:val="231F20"/>
                <w:spacing w:val="-21"/>
                <w:sz w:val="24"/>
                <w:szCs w:val="24"/>
              </w:rPr>
              <w:t xml:space="preserve"> </w:t>
            </w:r>
            <w:r w:rsidRPr="001E5D4D">
              <w:rPr>
                <w:rFonts w:ascii="Times New Roman" w:eastAsia="Tahoma" w:hAnsi="Times New Roman" w:cs="Times New Roman"/>
                <w:color w:val="231F20"/>
                <w:spacing w:val="-2"/>
                <w:sz w:val="24"/>
                <w:szCs w:val="24"/>
              </w:rPr>
              <w:t>Becerileri</w:t>
            </w:r>
          </w:p>
        </w:tc>
      </w:tr>
      <w:tr w:rsidR="00E2128A" w:rsidRPr="001E5D4D" w14:paraId="203F3B21" w14:textId="77777777" w:rsidTr="00AB2483">
        <w:trPr>
          <w:trHeight w:val="835"/>
        </w:trPr>
        <w:tc>
          <w:tcPr>
            <w:tcW w:w="9906" w:type="dxa"/>
            <w:tcBorders>
              <w:top w:val="single" w:sz="4" w:space="0" w:color="A7A9AC"/>
              <w:right w:val="single" w:sz="4" w:space="0" w:color="A7A9AC"/>
            </w:tcBorders>
          </w:tcPr>
          <w:p w14:paraId="2A51D403" w14:textId="39D875BB" w:rsidR="00E2128A" w:rsidRPr="001E5D4D" w:rsidRDefault="00120002" w:rsidP="001E5D4D">
            <w:pPr>
              <w:spacing w:line="360" w:lineRule="auto"/>
              <w:rPr>
                <w:rFonts w:ascii="Times New Roman" w:eastAsia="Tahoma" w:hAnsi="Times New Roman" w:cs="Times New Roman"/>
                <w:sz w:val="24"/>
                <w:szCs w:val="24"/>
              </w:rPr>
            </w:pPr>
            <w:r w:rsidRPr="001E5D4D">
              <w:rPr>
                <w:rFonts w:ascii="Times New Roman" w:eastAsia="Tahoma" w:hAnsi="Times New Roman" w:cs="Times New Roman"/>
                <w:sz w:val="24"/>
                <w:szCs w:val="24"/>
              </w:rPr>
              <w:t xml:space="preserve">Herhangi bir konuda bilgi ihtiyacını fark eder. </w:t>
            </w:r>
            <w:r w:rsidR="003D7A7C" w:rsidRPr="001E5D4D">
              <w:rPr>
                <w:rFonts w:ascii="Times New Roman" w:eastAsia="Tahoma" w:hAnsi="Times New Roman" w:cs="Times New Roman"/>
                <w:sz w:val="24"/>
                <w:szCs w:val="24"/>
              </w:rPr>
              <w:t>İ</w:t>
            </w:r>
            <w:r w:rsidR="003D7A7C" w:rsidRPr="001E5D4D">
              <w:rPr>
                <w:rFonts w:ascii="Times New Roman" w:eastAsia="Tahoma" w:hAnsi="Times New Roman" w:cs="Times New Roman"/>
                <w:sz w:val="24"/>
                <w:szCs w:val="24"/>
                <w:lang w:val="tr-TR"/>
              </w:rPr>
              <w:t xml:space="preserve">stenen bilgiye ulaşmak için kullanacağı araçları belirler. Bilgiyi çözümlemek, sınıflandırmak ve yorumlamak ister. Yorumlama becerisi gelişmiştir. Farklı sorular sorarak daha ayrıntılı bilgiler edinmek ister. Bunun için dijital okuryazarlıktan faydalanır. </w:t>
            </w:r>
            <w:r w:rsidR="00DD4FF0" w:rsidRPr="001E5D4D">
              <w:rPr>
                <w:rFonts w:ascii="Times New Roman" w:eastAsia="Tahoma" w:hAnsi="Times New Roman" w:cs="Times New Roman"/>
                <w:sz w:val="24"/>
                <w:szCs w:val="24"/>
                <w:lang w:val="tr-TR"/>
              </w:rPr>
              <w:t xml:space="preserve">Dijital ortamda güvenilir yerlerden araştırma yapılması gerektiğini bilir. </w:t>
            </w:r>
            <w:r w:rsidR="00323DE3" w:rsidRPr="001E5D4D">
              <w:rPr>
                <w:rFonts w:ascii="Times New Roman" w:eastAsia="Tahoma" w:hAnsi="Times New Roman" w:cs="Times New Roman"/>
                <w:sz w:val="24"/>
                <w:szCs w:val="24"/>
                <w:lang w:val="tr-TR"/>
              </w:rPr>
              <w:t xml:space="preserve">Dijital ortamda belli bir süre vakit geçirilmesi gerektiğini bilir. Bu konuda bilinçli ve öz disiplinli davranır. Görsel okuryazarlık becerisi oldukça gelişmiştir. </w:t>
            </w:r>
            <w:r w:rsidR="00AC2A5A" w:rsidRPr="001E5D4D">
              <w:rPr>
                <w:rFonts w:ascii="Times New Roman" w:eastAsia="Tahoma" w:hAnsi="Times New Roman" w:cs="Times New Roman"/>
                <w:sz w:val="24"/>
                <w:szCs w:val="24"/>
                <w:lang w:val="tr-TR"/>
              </w:rPr>
              <w:t xml:space="preserve">Görselleri inceler ve betimler. Görselleri yorumlayıp </w:t>
            </w:r>
            <w:r w:rsidR="00461524" w:rsidRPr="001E5D4D">
              <w:rPr>
                <w:rFonts w:ascii="Times New Roman" w:eastAsia="Tahoma" w:hAnsi="Times New Roman" w:cs="Times New Roman"/>
                <w:sz w:val="24"/>
                <w:szCs w:val="24"/>
                <w:lang w:val="tr-TR"/>
              </w:rPr>
              <w:t>kendi ifadeleriyle görseli nesnel, doğru anlamı değiştirmeyecek bir şekilde yeniden ifade eder.</w:t>
            </w:r>
            <w:r w:rsidR="00207686" w:rsidRPr="001E5D4D">
              <w:rPr>
                <w:rFonts w:ascii="Times New Roman" w:eastAsia="Tahoma" w:hAnsi="Times New Roman" w:cs="Times New Roman"/>
                <w:sz w:val="24"/>
                <w:szCs w:val="24"/>
                <w:lang w:val="tr-TR"/>
              </w:rPr>
              <w:t xml:space="preserve"> Kültürü kavrama ve sürdürme çalışmalarında oldukça isteklidir ve heveslidir. </w:t>
            </w:r>
            <w:r w:rsidR="0022537E" w:rsidRPr="001E5D4D">
              <w:rPr>
                <w:rFonts w:ascii="Times New Roman" w:eastAsia="Tahoma" w:hAnsi="Times New Roman" w:cs="Times New Roman"/>
                <w:sz w:val="24"/>
                <w:szCs w:val="24"/>
                <w:lang w:val="tr-TR"/>
              </w:rPr>
              <w:t xml:space="preserve">Farklı ortamdaki kurallara uyar. Hak ve sorumlulukların farkındadır. Farklılıklara saygı duyar. </w:t>
            </w:r>
            <w:r w:rsidR="007B590D" w:rsidRPr="001E5D4D">
              <w:rPr>
                <w:rFonts w:ascii="Times New Roman" w:eastAsia="Tahoma" w:hAnsi="Times New Roman" w:cs="Times New Roman"/>
                <w:sz w:val="24"/>
                <w:szCs w:val="24"/>
                <w:lang w:val="tr-TR"/>
              </w:rPr>
              <w:t xml:space="preserve">Verilen bağlamda sorular üretir. Veri hakkında araştırma yapar. </w:t>
            </w:r>
          </w:p>
        </w:tc>
      </w:tr>
      <w:tr w:rsidR="00E2128A" w:rsidRPr="001E5D4D" w14:paraId="13D26F90" w14:textId="77777777" w:rsidTr="00AB2483">
        <w:trPr>
          <w:trHeight w:val="409"/>
        </w:trPr>
        <w:tc>
          <w:tcPr>
            <w:tcW w:w="9906" w:type="dxa"/>
            <w:tcBorders>
              <w:bottom w:val="single" w:sz="4" w:space="0" w:color="A7A9AC"/>
              <w:right w:val="single" w:sz="4" w:space="0" w:color="A7A9AC"/>
            </w:tcBorders>
            <w:shd w:val="clear" w:color="auto" w:fill="EED9D0"/>
          </w:tcPr>
          <w:p w14:paraId="34CC11C5"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t>Değerler</w:t>
            </w:r>
          </w:p>
        </w:tc>
      </w:tr>
      <w:tr w:rsidR="00E2128A" w:rsidRPr="001E5D4D" w14:paraId="498052A0" w14:textId="77777777" w:rsidTr="00AB2483">
        <w:trPr>
          <w:trHeight w:val="835"/>
        </w:trPr>
        <w:tc>
          <w:tcPr>
            <w:tcW w:w="9906" w:type="dxa"/>
            <w:tcBorders>
              <w:top w:val="single" w:sz="4" w:space="0" w:color="A7A9AC"/>
              <w:right w:val="single" w:sz="4" w:space="0" w:color="A7A9AC"/>
            </w:tcBorders>
          </w:tcPr>
          <w:p w14:paraId="0B0E953F" w14:textId="3B36F9F9" w:rsidR="00E2128A" w:rsidRPr="001E5D4D" w:rsidRDefault="000106A7" w:rsidP="001E5D4D">
            <w:pPr>
              <w:spacing w:line="360" w:lineRule="auto"/>
              <w:rPr>
                <w:rFonts w:ascii="Times New Roman" w:eastAsia="Tahoma" w:hAnsi="Times New Roman" w:cs="Times New Roman"/>
                <w:sz w:val="24"/>
                <w:szCs w:val="24"/>
              </w:rPr>
            </w:pPr>
            <w:r w:rsidRPr="001E5D4D">
              <w:rPr>
                <w:rFonts w:ascii="Times New Roman" w:eastAsia="Tahoma" w:hAnsi="Times New Roman" w:cs="Times New Roman"/>
                <w:sz w:val="24"/>
                <w:szCs w:val="24"/>
              </w:rPr>
              <w:t xml:space="preserve">Arkadaşlarına, çevresindeki kişilere hakkaniyetli davranır. Kendi çocuk haklarını bilir ve bunları söyler. Çalışmanın önemnii bilir ve çalışmaya isteklidir. Sınıf içindeki etkinlikleri bitirmede, ödevlerini yapmada gayretlidir. Arkadaşlarıyla iyi geçinir. Anlaşamadığı durumlarda kendini </w:t>
            </w:r>
            <w:r w:rsidRPr="001E5D4D">
              <w:rPr>
                <w:rFonts w:ascii="Times New Roman" w:eastAsia="Tahoma" w:hAnsi="Times New Roman" w:cs="Times New Roman"/>
                <w:sz w:val="24"/>
                <w:szCs w:val="24"/>
              </w:rPr>
              <w:lastRenderedPageBreak/>
              <w:t>düzgünce ifade eder. Arkadaşlarına yardım eder, yardım edilecek durumların farkında olur. Canlıların haklarını bilir ve çevresine, canlılara karşı duyarlıdır. Doğruyu söylemekten çekinmez ve her zaman dürüst olmaya özen gösterir. Mahremiyete önem verir. Özel bölgelerinin farkındadır, yanlış dokunuşları bilir. Canlılara, doğaya merhametlidir. Gerektiğinde kendi kararlarını almasını bilir. Sabırlıdır, sırasını bekler ve sözün kendisine gelmesini sabırla bekler. Kendi sağlığına dikkat eder. Yeni bir ortama girdiğinde selam verir. İnsanlara karşı saygılı ve sevgi doludur. Sorumluluklarını bilir. Kişisel temizliğine dikkat eder.</w:t>
            </w:r>
          </w:p>
        </w:tc>
      </w:tr>
      <w:tr w:rsidR="00E2128A" w:rsidRPr="001E5D4D" w14:paraId="0ED2E28B" w14:textId="77777777" w:rsidTr="00AB2483">
        <w:trPr>
          <w:trHeight w:val="409"/>
        </w:trPr>
        <w:tc>
          <w:tcPr>
            <w:tcW w:w="9906" w:type="dxa"/>
            <w:tcBorders>
              <w:bottom w:val="single" w:sz="4" w:space="0" w:color="A7A9AC"/>
              <w:right w:val="single" w:sz="4" w:space="0" w:color="A7A9AC"/>
            </w:tcBorders>
            <w:shd w:val="clear" w:color="auto" w:fill="EED9D0"/>
          </w:tcPr>
          <w:p w14:paraId="5AEE9B91"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2"/>
                <w:sz w:val="24"/>
                <w:szCs w:val="24"/>
              </w:rPr>
              <w:lastRenderedPageBreak/>
              <w:t>Eğilimler</w:t>
            </w:r>
          </w:p>
        </w:tc>
      </w:tr>
      <w:tr w:rsidR="00E2128A" w:rsidRPr="001E5D4D" w14:paraId="654A42EF" w14:textId="77777777" w:rsidTr="00AB2483">
        <w:trPr>
          <w:trHeight w:val="835"/>
        </w:trPr>
        <w:tc>
          <w:tcPr>
            <w:tcW w:w="9906" w:type="dxa"/>
            <w:tcBorders>
              <w:top w:val="single" w:sz="4" w:space="0" w:color="A7A9AC"/>
              <w:right w:val="single" w:sz="4" w:space="0" w:color="A7A9AC"/>
            </w:tcBorders>
          </w:tcPr>
          <w:p w14:paraId="4B49B24E" w14:textId="24437F8C" w:rsidR="00E2128A" w:rsidRPr="001E5D4D" w:rsidRDefault="00D544DE" w:rsidP="001E5D4D">
            <w:pPr>
              <w:spacing w:line="360" w:lineRule="auto"/>
              <w:rPr>
                <w:rFonts w:ascii="Times New Roman" w:eastAsia="Tahoma" w:hAnsi="Times New Roman" w:cs="Times New Roman"/>
                <w:sz w:val="24"/>
                <w:szCs w:val="24"/>
              </w:rPr>
            </w:pPr>
            <w:r w:rsidRPr="001E5D4D">
              <w:rPr>
                <w:rFonts w:ascii="Times New Roman" w:eastAsia="Tahoma" w:hAnsi="Times New Roman" w:cs="Times New Roman"/>
                <w:sz w:val="24"/>
                <w:szCs w:val="24"/>
              </w:rPr>
              <w:t>Merak</w:t>
            </w:r>
            <w:r w:rsidR="00B70375" w:rsidRPr="001E5D4D">
              <w:rPr>
                <w:rFonts w:ascii="Times New Roman" w:eastAsia="Tahoma" w:hAnsi="Times New Roman" w:cs="Times New Roman"/>
                <w:sz w:val="24"/>
                <w:szCs w:val="24"/>
              </w:rPr>
              <w:t>lı, bağımsızlık duygusu gelişmiş, azim</w:t>
            </w:r>
            <w:r w:rsidR="002B4BA2" w:rsidRPr="001E5D4D">
              <w:rPr>
                <w:rFonts w:ascii="Times New Roman" w:eastAsia="Tahoma" w:hAnsi="Times New Roman" w:cs="Times New Roman"/>
                <w:sz w:val="24"/>
                <w:szCs w:val="24"/>
              </w:rPr>
              <w:t>li</w:t>
            </w:r>
            <w:r w:rsidR="00B70375" w:rsidRPr="001E5D4D">
              <w:rPr>
                <w:rFonts w:ascii="Times New Roman" w:eastAsia="Tahoma" w:hAnsi="Times New Roman" w:cs="Times New Roman"/>
                <w:sz w:val="24"/>
                <w:szCs w:val="24"/>
              </w:rPr>
              <w:t xml:space="preserve"> ve kararlıdır. Farklı ortamlarda girişken ve arkadaşlarıyla iyi geçinir.</w:t>
            </w:r>
            <w:r w:rsidR="00224B4F" w:rsidRPr="001E5D4D">
              <w:rPr>
                <w:rFonts w:ascii="Times New Roman" w:eastAsia="Tahoma" w:hAnsi="Times New Roman" w:cs="Times New Roman"/>
                <w:sz w:val="24"/>
                <w:szCs w:val="24"/>
              </w:rPr>
              <w:t xml:space="preserve"> </w:t>
            </w:r>
            <w:r w:rsidRPr="001E5D4D">
              <w:rPr>
                <w:rFonts w:ascii="Times New Roman" w:eastAsia="Tahoma" w:hAnsi="Times New Roman" w:cs="Times New Roman"/>
                <w:sz w:val="24"/>
                <w:szCs w:val="24"/>
              </w:rPr>
              <w:t>Özgüveni ve öz yeterliliği yüksek</w:t>
            </w:r>
            <w:r w:rsidR="00701970" w:rsidRPr="001E5D4D">
              <w:rPr>
                <w:rFonts w:ascii="Times New Roman" w:eastAsia="Tahoma" w:hAnsi="Times New Roman" w:cs="Times New Roman"/>
                <w:sz w:val="24"/>
                <w:szCs w:val="24"/>
              </w:rPr>
              <w:t>tir</w:t>
            </w:r>
            <w:r w:rsidRPr="001E5D4D">
              <w:rPr>
                <w:rFonts w:ascii="Times New Roman" w:eastAsia="Tahoma" w:hAnsi="Times New Roman" w:cs="Times New Roman"/>
                <w:sz w:val="24"/>
                <w:szCs w:val="24"/>
              </w:rPr>
              <w:t>.</w:t>
            </w:r>
            <w:r w:rsidR="002B4BA2" w:rsidRPr="001E5D4D">
              <w:rPr>
                <w:rFonts w:ascii="Times New Roman" w:eastAsia="Tahoma" w:hAnsi="Times New Roman" w:cs="Times New Roman"/>
                <w:sz w:val="24"/>
                <w:szCs w:val="24"/>
              </w:rPr>
              <w:t xml:space="preserve"> Sınıf içinde kendini yeterince düzgün ifade edebilir. Sosyal eğilimlerden</w:t>
            </w:r>
            <w:r w:rsidR="00701970" w:rsidRPr="001E5D4D">
              <w:rPr>
                <w:rFonts w:ascii="Times New Roman" w:eastAsia="Tahoma" w:hAnsi="Times New Roman" w:cs="Times New Roman"/>
                <w:sz w:val="24"/>
                <w:szCs w:val="24"/>
              </w:rPr>
              <w:t xml:space="preserve"> </w:t>
            </w:r>
            <w:r w:rsidR="002B4BA2" w:rsidRPr="001E5D4D">
              <w:rPr>
                <w:rFonts w:ascii="Times New Roman" w:eastAsia="Tahoma" w:hAnsi="Times New Roman" w:cs="Times New Roman"/>
                <w:sz w:val="24"/>
                <w:szCs w:val="24"/>
              </w:rPr>
              <w:t>o</w:t>
            </w:r>
            <w:r w:rsidR="00701970" w:rsidRPr="001E5D4D">
              <w:rPr>
                <w:rFonts w:ascii="Times New Roman" w:eastAsia="Tahoma" w:hAnsi="Times New Roman" w:cs="Times New Roman"/>
                <w:sz w:val="24"/>
                <w:szCs w:val="24"/>
              </w:rPr>
              <w:t xml:space="preserve">yunsever, empatik becerileri gelişmiştir. </w:t>
            </w:r>
            <w:r w:rsidRPr="001E5D4D">
              <w:rPr>
                <w:rFonts w:ascii="Times New Roman" w:eastAsia="Tahoma" w:hAnsi="Times New Roman" w:cs="Times New Roman"/>
                <w:sz w:val="24"/>
                <w:szCs w:val="24"/>
              </w:rPr>
              <w:t xml:space="preserve"> </w:t>
            </w:r>
            <w:r w:rsidR="002B4BA2" w:rsidRPr="001E5D4D">
              <w:rPr>
                <w:rFonts w:ascii="Times New Roman" w:eastAsia="Tahoma" w:hAnsi="Times New Roman" w:cs="Times New Roman"/>
                <w:sz w:val="24"/>
                <w:szCs w:val="24"/>
              </w:rPr>
              <w:t>Sınıf içinde kendini yeterince düzgün ifade edebilir</w:t>
            </w:r>
            <w:r w:rsidR="00255599" w:rsidRPr="001E5D4D">
              <w:rPr>
                <w:rFonts w:ascii="Times New Roman" w:eastAsia="Tahoma" w:hAnsi="Times New Roman" w:cs="Times New Roman"/>
                <w:sz w:val="24"/>
                <w:szCs w:val="24"/>
              </w:rPr>
              <w:t xml:space="preserve">. </w:t>
            </w:r>
            <w:r w:rsidRPr="001E5D4D">
              <w:rPr>
                <w:rFonts w:ascii="Times New Roman" w:eastAsia="Tahoma" w:hAnsi="Times New Roman" w:cs="Times New Roman"/>
                <w:sz w:val="24"/>
                <w:szCs w:val="24"/>
              </w:rPr>
              <w:t>Sorumluluklar</w:t>
            </w:r>
            <w:r w:rsidR="0062325F" w:rsidRPr="001E5D4D">
              <w:rPr>
                <w:rFonts w:ascii="Times New Roman" w:eastAsia="Tahoma" w:hAnsi="Times New Roman" w:cs="Times New Roman"/>
                <w:sz w:val="24"/>
                <w:szCs w:val="24"/>
              </w:rPr>
              <w:t>ı</w:t>
            </w:r>
            <w:r w:rsidR="00224B4F" w:rsidRPr="001E5D4D">
              <w:rPr>
                <w:rFonts w:ascii="Times New Roman" w:eastAsia="Tahoma" w:hAnsi="Times New Roman" w:cs="Times New Roman"/>
                <w:sz w:val="24"/>
                <w:szCs w:val="24"/>
              </w:rPr>
              <w:t>nı genel olarak bilir</w:t>
            </w:r>
            <w:r w:rsidRPr="001E5D4D">
              <w:rPr>
                <w:rFonts w:ascii="Times New Roman" w:eastAsia="Tahoma" w:hAnsi="Times New Roman" w:cs="Times New Roman"/>
                <w:sz w:val="24"/>
                <w:szCs w:val="24"/>
              </w:rPr>
              <w:t>.</w:t>
            </w:r>
            <w:r w:rsidR="00224B4F" w:rsidRPr="001E5D4D">
              <w:rPr>
                <w:rFonts w:ascii="Times New Roman" w:eastAsia="Tahoma" w:hAnsi="Times New Roman" w:cs="Times New Roman"/>
                <w:sz w:val="24"/>
                <w:szCs w:val="24"/>
              </w:rPr>
              <w:t xml:space="preserve"> </w:t>
            </w:r>
            <w:r w:rsidR="00AF5A25" w:rsidRPr="001E5D4D">
              <w:rPr>
                <w:rFonts w:ascii="Times New Roman" w:eastAsia="Tahoma" w:hAnsi="Times New Roman" w:cs="Times New Roman"/>
                <w:sz w:val="24"/>
                <w:szCs w:val="24"/>
              </w:rPr>
              <w:t>Bazen sorumluluklarını hatırlatmak gerekir.</w:t>
            </w:r>
            <w:r w:rsidRPr="001E5D4D">
              <w:rPr>
                <w:rFonts w:ascii="Times New Roman" w:eastAsia="Tahoma" w:hAnsi="Times New Roman" w:cs="Times New Roman"/>
                <w:sz w:val="24"/>
                <w:szCs w:val="24"/>
              </w:rPr>
              <w:t xml:space="preserve"> Empatik beceri</w:t>
            </w:r>
            <w:r w:rsidR="00AF5A25" w:rsidRPr="001E5D4D">
              <w:rPr>
                <w:rFonts w:ascii="Times New Roman" w:eastAsia="Tahoma" w:hAnsi="Times New Roman" w:cs="Times New Roman"/>
                <w:sz w:val="24"/>
                <w:szCs w:val="24"/>
              </w:rPr>
              <w:t>leri oldukça gelişmştir.</w:t>
            </w:r>
            <w:r w:rsidRPr="001E5D4D">
              <w:rPr>
                <w:rFonts w:ascii="Times New Roman" w:eastAsia="Tahoma" w:hAnsi="Times New Roman" w:cs="Times New Roman"/>
                <w:sz w:val="24"/>
                <w:szCs w:val="24"/>
              </w:rPr>
              <w:t xml:space="preserve"> Oyunseverliği yüksek, arkadaşlarıyla keyifli vakit geçir</w:t>
            </w:r>
            <w:r w:rsidR="00AF5A25" w:rsidRPr="001E5D4D">
              <w:rPr>
                <w:rFonts w:ascii="Times New Roman" w:eastAsia="Tahoma" w:hAnsi="Times New Roman" w:cs="Times New Roman"/>
                <w:sz w:val="24"/>
                <w:szCs w:val="24"/>
              </w:rPr>
              <w:t>ir.</w:t>
            </w:r>
            <w:r w:rsidRPr="001E5D4D">
              <w:rPr>
                <w:rFonts w:ascii="Times New Roman" w:eastAsia="Tahoma" w:hAnsi="Times New Roman" w:cs="Times New Roman"/>
                <w:sz w:val="24"/>
                <w:szCs w:val="24"/>
              </w:rPr>
              <w:t xml:space="preserve"> Etkinliklere, dinlediklerine odaklanma</w:t>
            </w:r>
            <w:r w:rsidR="00AF5A25" w:rsidRPr="001E5D4D">
              <w:rPr>
                <w:rFonts w:ascii="Times New Roman" w:eastAsia="Tahoma" w:hAnsi="Times New Roman" w:cs="Times New Roman"/>
                <w:sz w:val="24"/>
                <w:szCs w:val="24"/>
              </w:rPr>
              <w:t>da bazen zorluk yaşar</w:t>
            </w:r>
            <w:r w:rsidRPr="001E5D4D">
              <w:rPr>
                <w:rFonts w:ascii="Times New Roman" w:eastAsia="Tahoma" w:hAnsi="Times New Roman" w:cs="Times New Roman"/>
                <w:sz w:val="24"/>
                <w:szCs w:val="24"/>
              </w:rPr>
              <w:t>.</w:t>
            </w:r>
            <w:r w:rsidR="00AF5A25" w:rsidRPr="001E5D4D">
              <w:rPr>
                <w:rFonts w:ascii="Times New Roman" w:eastAsia="Tahoma" w:hAnsi="Times New Roman" w:cs="Times New Roman"/>
                <w:sz w:val="24"/>
                <w:szCs w:val="24"/>
              </w:rPr>
              <w:t xml:space="preserve"> Dikkatini </w:t>
            </w:r>
            <w:r w:rsidR="00EA6AA5" w:rsidRPr="001E5D4D">
              <w:rPr>
                <w:rFonts w:ascii="Times New Roman" w:eastAsia="Tahoma" w:hAnsi="Times New Roman" w:cs="Times New Roman"/>
                <w:sz w:val="24"/>
                <w:szCs w:val="24"/>
              </w:rPr>
              <w:t>geliştirici etkinlikler yapılabilir. Yaratıcılığı yüksektir</w:t>
            </w:r>
            <w:r w:rsidR="00140505" w:rsidRPr="001E5D4D">
              <w:rPr>
                <w:rFonts w:ascii="Times New Roman" w:eastAsia="Tahoma" w:hAnsi="Times New Roman" w:cs="Times New Roman"/>
                <w:sz w:val="24"/>
                <w:szCs w:val="24"/>
              </w:rPr>
              <w:t xml:space="preserve"> ve</w:t>
            </w:r>
            <w:r w:rsidR="002B6267" w:rsidRPr="001E5D4D">
              <w:rPr>
                <w:rFonts w:ascii="Times New Roman" w:eastAsia="Tahoma" w:hAnsi="Times New Roman" w:cs="Times New Roman"/>
                <w:sz w:val="24"/>
                <w:szCs w:val="24"/>
              </w:rPr>
              <w:t xml:space="preserve"> sanat etkinliklerinde çok farklı özgün etkinlikler ortaya çıkarır.</w:t>
            </w:r>
            <w:r w:rsidR="00EA6AA5" w:rsidRPr="001E5D4D">
              <w:rPr>
                <w:rFonts w:ascii="Times New Roman" w:eastAsia="Tahoma" w:hAnsi="Times New Roman" w:cs="Times New Roman"/>
                <w:sz w:val="24"/>
                <w:szCs w:val="24"/>
              </w:rPr>
              <w:t xml:space="preserve"> </w:t>
            </w:r>
            <w:r w:rsidR="00865FBC" w:rsidRPr="001E5D4D">
              <w:rPr>
                <w:rFonts w:ascii="Times New Roman" w:eastAsia="Tahoma" w:hAnsi="Times New Roman" w:cs="Times New Roman"/>
                <w:sz w:val="24"/>
                <w:szCs w:val="24"/>
              </w:rPr>
              <w:t>F</w:t>
            </w:r>
            <w:r w:rsidR="002B6267" w:rsidRPr="001E5D4D">
              <w:rPr>
                <w:rFonts w:ascii="Times New Roman" w:eastAsia="Tahoma" w:hAnsi="Times New Roman" w:cs="Times New Roman"/>
                <w:sz w:val="24"/>
                <w:szCs w:val="24"/>
              </w:rPr>
              <w:t>a</w:t>
            </w:r>
            <w:r w:rsidR="00865FBC" w:rsidRPr="001E5D4D">
              <w:rPr>
                <w:rFonts w:ascii="Times New Roman" w:eastAsia="Tahoma" w:hAnsi="Times New Roman" w:cs="Times New Roman"/>
                <w:sz w:val="24"/>
                <w:szCs w:val="24"/>
              </w:rPr>
              <w:t xml:space="preserve">rklı müzik ve sanat çalışmaları yapar. </w:t>
            </w:r>
            <w:r w:rsidR="00FA5507" w:rsidRPr="001E5D4D">
              <w:rPr>
                <w:rFonts w:ascii="Times New Roman" w:eastAsia="Tahoma" w:hAnsi="Times New Roman" w:cs="Times New Roman"/>
                <w:sz w:val="24"/>
                <w:szCs w:val="24"/>
              </w:rPr>
              <w:t>Müzik etkinliklerinde doğaçlama çalışmalar yapmayı sever.</w:t>
            </w:r>
          </w:p>
        </w:tc>
      </w:tr>
      <w:tr w:rsidR="00E2128A" w:rsidRPr="001E5D4D" w14:paraId="505F39AA" w14:textId="77777777" w:rsidTr="00AB2483">
        <w:trPr>
          <w:trHeight w:val="409"/>
        </w:trPr>
        <w:tc>
          <w:tcPr>
            <w:tcW w:w="9906" w:type="dxa"/>
            <w:tcBorders>
              <w:bottom w:val="single" w:sz="4" w:space="0" w:color="A7A9AC"/>
              <w:right w:val="single" w:sz="4" w:space="0" w:color="A7A9AC"/>
            </w:tcBorders>
            <w:shd w:val="clear" w:color="auto" w:fill="EED9D0"/>
          </w:tcPr>
          <w:p w14:paraId="6CF6BA8A" w14:textId="77777777" w:rsidR="00E2128A" w:rsidRPr="001E5D4D" w:rsidRDefault="00E2128A" w:rsidP="001E5D4D">
            <w:pPr>
              <w:spacing w:before="102" w:line="360" w:lineRule="auto"/>
              <w:ind w:left="80"/>
              <w:rPr>
                <w:rFonts w:ascii="Times New Roman" w:eastAsia="Tahoma" w:hAnsi="Times New Roman" w:cs="Times New Roman"/>
                <w:sz w:val="24"/>
                <w:szCs w:val="24"/>
              </w:rPr>
            </w:pPr>
            <w:r w:rsidRPr="001E5D4D">
              <w:rPr>
                <w:rFonts w:ascii="Times New Roman" w:eastAsia="Tahoma" w:hAnsi="Times New Roman" w:cs="Times New Roman"/>
                <w:color w:val="231F20"/>
                <w:spacing w:val="-4"/>
                <w:sz w:val="24"/>
                <w:szCs w:val="24"/>
              </w:rPr>
              <w:t>Genel</w:t>
            </w:r>
            <w:r w:rsidRPr="001E5D4D">
              <w:rPr>
                <w:rFonts w:ascii="Times New Roman" w:eastAsia="Tahoma" w:hAnsi="Times New Roman" w:cs="Times New Roman"/>
                <w:color w:val="231F20"/>
                <w:spacing w:val="-11"/>
                <w:sz w:val="24"/>
                <w:szCs w:val="24"/>
              </w:rPr>
              <w:t xml:space="preserve"> </w:t>
            </w:r>
            <w:r w:rsidRPr="001E5D4D">
              <w:rPr>
                <w:rFonts w:ascii="Times New Roman" w:eastAsia="Tahoma" w:hAnsi="Times New Roman" w:cs="Times New Roman"/>
                <w:color w:val="231F20"/>
                <w:spacing w:val="-4"/>
                <w:sz w:val="24"/>
                <w:szCs w:val="24"/>
              </w:rPr>
              <w:t>Değerlendirme</w:t>
            </w:r>
            <w:r w:rsidRPr="001E5D4D">
              <w:rPr>
                <w:rFonts w:ascii="Times New Roman" w:eastAsia="Tahoma" w:hAnsi="Times New Roman" w:cs="Times New Roman"/>
                <w:color w:val="231F20"/>
                <w:spacing w:val="-11"/>
                <w:sz w:val="24"/>
                <w:szCs w:val="24"/>
              </w:rPr>
              <w:t xml:space="preserve"> </w:t>
            </w:r>
            <w:r w:rsidRPr="001E5D4D">
              <w:rPr>
                <w:rFonts w:ascii="Times New Roman" w:eastAsia="Tahoma" w:hAnsi="Times New Roman" w:cs="Times New Roman"/>
                <w:color w:val="231F20"/>
                <w:spacing w:val="-4"/>
                <w:sz w:val="24"/>
                <w:szCs w:val="24"/>
              </w:rPr>
              <w:t>ve</w:t>
            </w:r>
            <w:r w:rsidRPr="001E5D4D">
              <w:rPr>
                <w:rFonts w:ascii="Times New Roman" w:eastAsia="Tahoma" w:hAnsi="Times New Roman" w:cs="Times New Roman"/>
                <w:color w:val="231F20"/>
                <w:spacing w:val="-10"/>
                <w:sz w:val="24"/>
                <w:szCs w:val="24"/>
              </w:rPr>
              <w:t xml:space="preserve"> </w:t>
            </w:r>
            <w:r w:rsidRPr="001E5D4D">
              <w:rPr>
                <w:rFonts w:ascii="Times New Roman" w:eastAsia="Tahoma" w:hAnsi="Times New Roman" w:cs="Times New Roman"/>
                <w:color w:val="231F20"/>
                <w:spacing w:val="-4"/>
                <w:sz w:val="24"/>
                <w:szCs w:val="24"/>
              </w:rPr>
              <w:t>Öneriler</w:t>
            </w:r>
          </w:p>
        </w:tc>
      </w:tr>
      <w:tr w:rsidR="00E2128A" w:rsidRPr="001E5D4D" w14:paraId="1AD27DDF" w14:textId="77777777" w:rsidTr="00AB2483">
        <w:trPr>
          <w:trHeight w:val="2035"/>
        </w:trPr>
        <w:tc>
          <w:tcPr>
            <w:tcW w:w="9906" w:type="dxa"/>
            <w:tcBorders>
              <w:top w:val="single" w:sz="4" w:space="0" w:color="A7A9AC"/>
              <w:right w:val="single" w:sz="4" w:space="0" w:color="A7A9AC"/>
            </w:tcBorders>
          </w:tcPr>
          <w:p w14:paraId="70342092" w14:textId="77777777" w:rsidR="00E2128A" w:rsidRPr="001E5D4D" w:rsidRDefault="00E2128A" w:rsidP="001E5D4D">
            <w:pPr>
              <w:spacing w:line="360" w:lineRule="auto"/>
              <w:rPr>
                <w:rFonts w:ascii="Times New Roman" w:eastAsia="Tahoma" w:hAnsi="Times New Roman" w:cs="Times New Roman"/>
                <w:sz w:val="24"/>
                <w:szCs w:val="24"/>
              </w:rPr>
            </w:pPr>
          </w:p>
        </w:tc>
      </w:tr>
    </w:tbl>
    <w:p w14:paraId="413FE7CA" w14:textId="77777777" w:rsidR="009E7C3E" w:rsidRPr="001E5D4D" w:rsidRDefault="009E7C3E" w:rsidP="001E5D4D">
      <w:pPr>
        <w:spacing w:line="360" w:lineRule="auto"/>
        <w:rPr>
          <w:rFonts w:ascii="Times New Roman" w:hAnsi="Times New Roman" w:cs="Times New Roman"/>
          <w:sz w:val="24"/>
          <w:szCs w:val="24"/>
        </w:rPr>
      </w:pPr>
    </w:p>
    <w:sectPr w:rsidR="009E7C3E" w:rsidRPr="001E5D4D" w:rsidSect="00E2128A">
      <w:pgSz w:w="11906" w:h="16838"/>
      <w:pgMar w:top="301" w:right="176" w:bottom="482"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3E"/>
    <w:rsid w:val="000106A7"/>
    <w:rsid w:val="00033163"/>
    <w:rsid w:val="00033D36"/>
    <w:rsid w:val="00055DFD"/>
    <w:rsid w:val="00071B5B"/>
    <w:rsid w:val="000814D2"/>
    <w:rsid w:val="000A275F"/>
    <w:rsid w:val="000F04A3"/>
    <w:rsid w:val="00120002"/>
    <w:rsid w:val="00134747"/>
    <w:rsid w:val="00140505"/>
    <w:rsid w:val="001647CF"/>
    <w:rsid w:val="00190851"/>
    <w:rsid w:val="001A0E68"/>
    <w:rsid w:val="001C164E"/>
    <w:rsid w:val="001D3116"/>
    <w:rsid w:val="001E5D4D"/>
    <w:rsid w:val="001F2B8C"/>
    <w:rsid w:val="00207686"/>
    <w:rsid w:val="00224B4F"/>
    <w:rsid w:val="0022537E"/>
    <w:rsid w:val="00233B9E"/>
    <w:rsid w:val="002343A5"/>
    <w:rsid w:val="00235FB5"/>
    <w:rsid w:val="00255599"/>
    <w:rsid w:val="002925DA"/>
    <w:rsid w:val="002B4282"/>
    <w:rsid w:val="002B4BA2"/>
    <w:rsid w:val="002B6267"/>
    <w:rsid w:val="002E4879"/>
    <w:rsid w:val="00323DE3"/>
    <w:rsid w:val="003831FB"/>
    <w:rsid w:val="003931C2"/>
    <w:rsid w:val="003A3848"/>
    <w:rsid w:val="003A4E9B"/>
    <w:rsid w:val="003B0CAD"/>
    <w:rsid w:val="003D7A7C"/>
    <w:rsid w:val="003E12D5"/>
    <w:rsid w:val="003E49E4"/>
    <w:rsid w:val="003F48E2"/>
    <w:rsid w:val="003F4EB2"/>
    <w:rsid w:val="0040171E"/>
    <w:rsid w:val="00431838"/>
    <w:rsid w:val="004442A4"/>
    <w:rsid w:val="004509C7"/>
    <w:rsid w:val="00461524"/>
    <w:rsid w:val="00467468"/>
    <w:rsid w:val="00490ACD"/>
    <w:rsid w:val="004E7F67"/>
    <w:rsid w:val="005040C4"/>
    <w:rsid w:val="0052768D"/>
    <w:rsid w:val="00534AE7"/>
    <w:rsid w:val="00554268"/>
    <w:rsid w:val="0062325F"/>
    <w:rsid w:val="00630775"/>
    <w:rsid w:val="00635D4C"/>
    <w:rsid w:val="00691854"/>
    <w:rsid w:val="0069463B"/>
    <w:rsid w:val="006B02AC"/>
    <w:rsid w:val="006B0409"/>
    <w:rsid w:val="006B0D9D"/>
    <w:rsid w:val="006B29E1"/>
    <w:rsid w:val="006B5084"/>
    <w:rsid w:val="006F3881"/>
    <w:rsid w:val="00701970"/>
    <w:rsid w:val="00733A50"/>
    <w:rsid w:val="00736F36"/>
    <w:rsid w:val="00740F70"/>
    <w:rsid w:val="00744935"/>
    <w:rsid w:val="00752FD8"/>
    <w:rsid w:val="00785F6F"/>
    <w:rsid w:val="007B590D"/>
    <w:rsid w:val="007C5EB1"/>
    <w:rsid w:val="007D5ECE"/>
    <w:rsid w:val="007E0A30"/>
    <w:rsid w:val="00821169"/>
    <w:rsid w:val="008466F7"/>
    <w:rsid w:val="00865FBC"/>
    <w:rsid w:val="00873744"/>
    <w:rsid w:val="00876370"/>
    <w:rsid w:val="00891B22"/>
    <w:rsid w:val="008C30EA"/>
    <w:rsid w:val="00912564"/>
    <w:rsid w:val="00932333"/>
    <w:rsid w:val="00934ADE"/>
    <w:rsid w:val="00981549"/>
    <w:rsid w:val="009B790A"/>
    <w:rsid w:val="009D0709"/>
    <w:rsid w:val="009E7C3E"/>
    <w:rsid w:val="00A05BC2"/>
    <w:rsid w:val="00A11A6A"/>
    <w:rsid w:val="00A952C5"/>
    <w:rsid w:val="00AA0C23"/>
    <w:rsid w:val="00AB0B18"/>
    <w:rsid w:val="00AB0F4C"/>
    <w:rsid w:val="00AC2A5A"/>
    <w:rsid w:val="00AF5A25"/>
    <w:rsid w:val="00AF5E79"/>
    <w:rsid w:val="00B17893"/>
    <w:rsid w:val="00B70375"/>
    <w:rsid w:val="00BC4B79"/>
    <w:rsid w:val="00BF23E1"/>
    <w:rsid w:val="00C05E4F"/>
    <w:rsid w:val="00C308B1"/>
    <w:rsid w:val="00C653E7"/>
    <w:rsid w:val="00CA3440"/>
    <w:rsid w:val="00CB1953"/>
    <w:rsid w:val="00CD3A4C"/>
    <w:rsid w:val="00CF5B84"/>
    <w:rsid w:val="00CF7C2B"/>
    <w:rsid w:val="00D417A5"/>
    <w:rsid w:val="00D45ED9"/>
    <w:rsid w:val="00D544DE"/>
    <w:rsid w:val="00D60D87"/>
    <w:rsid w:val="00D6697A"/>
    <w:rsid w:val="00D744A0"/>
    <w:rsid w:val="00D81143"/>
    <w:rsid w:val="00D90505"/>
    <w:rsid w:val="00DA679C"/>
    <w:rsid w:val="00DC02F8"/>
    <w:rsid w:val="00DD4FF0"/>
    <w:rsid w:val="00DE69CD"/>
    <w:rsid w:val="00E1319B"/>
    <w:rsid w:val="00E2128A"/>
    <w:rsid w:val="00E22D51"/>
    <w:rsid w:val="00E27EAC"/>
    <w:rsid w:val="00E525EC"/>
    <w:rsid w:val="00E56EEA"/>
    <w:rsid w:val="00E6389A"/>
    <w:rsid w:val="00E85DA0"/>
    <w:rsid w:val="00EA6AA5"/>
    <w:rsid w:val="00EB0C1C"/>
    <w:rsid w:val="00EB1174"/>
    <w:rsid w:val="00EB501D"/>
    <w:rsid w:val="00F13550"/>
    <w:rsid w:val="00F41A7D"/>
    <w:rsid w:val="00F71F00"/>
    <w:rsid w:val="00F76A06"/>
    <w:rsid w:val="00FA3DF2"/>
    <w:rsid w:val="00FA5507"/>
    <w:rsid w:val="00FB0E19"/>
    <w:rsid w:val="00FC7401"/>
    <w:rsid w:val="00FE79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6F6"/>
  <w15:chartTrackingRefBased/>
  <w15:docId w15:val="{392D2276-785C-4B46-B7A9-F594BCFE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7C3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7C3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7C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7C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7C3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7C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7C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7C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7C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7C3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7C3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7C3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7C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7C3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7C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7C3E"/>
    <w:rPr>
      <w:rFonts w:eastAsiaTheme="majorEastAsia" w:cstheme="majorBidi"/>
      <w:color w:val="272727" w:themeColor="text1" w:themeTint="D8"/>
    </w:rPr>
  </w:style>
  <w:style w:type="paragraph" w:styleId="KonuBal">
    <w:name w:val="Title"/>
    <w:basedOn w:val="Normal"/>
    <w:next w:val="Normal"/>
    <w:link w:val="KonuBalChar"/>
    <w:uiPriority w:val="10"/>
    <w:qFormat/>
    <w:rsid w:val="009E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7C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7C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7C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7C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7C3E"/>
    <w:rPr>
      <w:i/>
      <w:iCs/>
      <w:color w:val="404040" w:themeColor="text1" w:themeTint="BF"/>
    </w:rPr>
  </w:style>
  <w:style w:type="paragraph" w:styleId="ListeParagraf">
    <w:name w:val="List Paragraph"/>
    <w:basedOn w:val="Normal"/>
    <w:uiPriority w:val="34"/>
    <w:qFormat/>
    <w:rsid w:val="009E7C3E"/>
    <w:pPr>
      <w:ind w:left="720"/>
      <w:contextualSpacing/>
    </w:pPr>
  </w:style>
  <w:style w:type="character" w:styleId="GlVurgulama">
    <w:name w:val="Intense Emphasis"/>
    <w:basedOn w:val="VarsaylanParagrafYazTipi"/>
    <w:uiPriority w:val="21"/>
    <w:qFormat/>
    <w:rsid w:val="009E7C3E"/>
    <w:rPr>
      <w:i/>
      <w:iCs/>
      <w:color w:val="0F4761" w:themeColor="accent1" w:themeShade="BF"/>
    </w:rPr>
  </w:style>
  <w:style w:type="paragraph" w:styleId="GlAlnt">
    <w:name w:val="Intense Quote"/>
    <w:basedOn w:val="Normal"/>
    <w:next w:val="Normal"/>
    <w:link w:val="GlAlntChar"/>
    <w:uiPriority w:val="30"/>
    <w:qFormat/>
    <w:rsid w:val="009E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7C3E"/>
    <w:rPr>
      <w:i/>
      <w:iCs/>
      <w:color w:val="0F4761" w:themeColor="accent1" w:themeShade="BF"/>
    </w:rPr>
  </w:style>
  <w:style w:type="character" w:styleId="GlBavuru">
    <w:name w:val="Intense Reference"/>
    <w:basedOn w:val="VarsaylanParagrafYazTipi"/>
    <w:uiPriority w:val="32"/>
    <w:qFormat/>
    <w:rsid w:val="009E7C3E"/>
    <w:rPr>
      <w:b/>
      <w:bCs/>
      <w:smallCaps/>
      <w:color w:val="0F4761" w:themeColor="accent1" w:themeShade="BF"/>
      <w:spacing w:val="5"/>
    </w:rPr>
  </w:style>
  <w:style w:type="table" w:customStyle="1" w:styleId="TableNormal">
    <w:name w:val="Table Normal"/>
    <w:uiPriority w:val="2"/>
    <w:semiHidden/>
    <w:unhideWhenUsed/>
    <w:qFormat/>
    <w:rsid w:val="00E2128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1107</Words>
  <Characters>6315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Mehmet Kurt</cp:lastModifiedBy>
  <cp:revision>143</cp:revision>
  <dcterms:created xsi:type="dcterms:W3CDTF">2024-12-29T18:52:00Z</dcterms:created>
  <dcterms:modified xsi:type="dcterms:W3CDTF">2025-01-02T16:58:00Z</dcterms:modified>
</cp:coreProperties>
</file>